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D6" w:rsidRDefault="00004414" w:rsidP="00004414">
      <w:pPr>
        <w:jc w:val="center"/>
        <w:rPr>
          <w:rFonts w:ascii="宋体" w:eastAsia="宋体" w:hAnsi="宋体"/>
          <w:b/>
          <w:sz w:val="48"/>
          <w:szCs w:val="48"/>
        </w:rPr>
      </w:pPr>
      <w:r w:rsidRPr="00004414">
        <w:rPr>
          <w:rFonts w:ascii="宋体" w:eastAsia="宋体" w:hAnsi="宋体" w:hint="eastAsia"/>
          <w:b/>
          <w:sz w:val="48"/>
          <w:szCs w:val="48"/>
        </w:rPr>
        <w:t>青云谱区统计局202</w:t>
      </w:r>
      <w:r w:rsidR="00A2292F">
        <w:rPr>
          <w:rFonts w:ascii="宋体" w:eastAsia="宋体" w:hAnsi="宋体" w:hint="eastAsia"/>
          <w:b/>
          <w:sz w:val="48"/>
          <w:szCs w:val="48"/>
        </w:rPr>
        <w:t>1</w:t>
      </w:r>
      <w:r w:rsidRPr="00004414">
        <w:rPr>
          <w:rFonts w:ascii="宋体" w:eastAsia="宋体" w:hAnsi="宋体" w:hint="eastAsia"/>
          <w:b/>
          <w:sz w:val="48"/>
          <w:szCs w:val="48"/>
        </w:rPr>
        <w:t>年政府信息公开工作年度报告</w:t>
      </w:r>
    </w:p>
    <w:p w:rsidR="00B960CE" w:rsidRDefault="00B960CE" w:rsidP="00B960CE">
      <w:pPr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A2292F" w:rsidRPr="00B960CE" w:rsidRDefault="00B960CE" w:rsidP="00B960C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本报告依据《中华人民共和国政府信息公开条例》（国务院第711号，以下简称《条例》）要求，</w:t>
      </w:r>
      <w:r w:rsidR="001811C4">
        <w:rPr>
          <w:rFonts w:ascii="仿宋_GB2312" w:eastAsia="仿宋_GB2312" w:hAnsi="宋体" w:hint="eastAsia"/>
          <w:sz w:val="32"/>
          <w:szCs w:val="32"/>
        </w:rPr>
        <w:t>由青云谱区统计局结合有关统计数据编制。</w:t>
      </w:r>
      <w:r w:rsidRPr="00004414">
        <w:rPr>
          <w:rFonts w:ascii="仿宋_GB2312" w:eastAsia="仿宋_GB2312" w:hAnsi="宋体" w:hint="eastAsia"/>
          <w:sz w:val="32"/>
          <w:szCs w:val="32"/>
        </w:rPr>
        <w:t>本年度报告中所列数据的统计期限自202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004414">
        <w:rPr>
          <w:rFonts w:ascii="仿宋_GB2312" w:eastAsia="仿宋_GB2312" w:hAnsi="宋体" w:hint="eastAsia"/>
          <w:sz w:val="32"/>
          <w:szCs w:val="32"/>
        </w:rPr>
        <w:t>年1月1日起至202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004414">
        <w:rPr>
          <w:rFonts w:ascii="仿宋_GB2312" w:eastAsia="仿宋_GB2312" w:hAnsi="宋体" w:hint="eastAsia"/>
          <w:sz w:val="32"/>
          <w:szCs w:val="32"/>
        </w:rPr>
        <w:t>年12月31日止。</w:t>
      </w:r>
      <w:r w:rsidR="001811C4">
        <w:rPr>
          <w:rFonts w:ascii="仿宋_GB2312" w:eastAsia="仿宋_GB2312" w:hAnsi="宋体" w:hint="eastAsia"/>
          <w:sz w:val="32"/>
          <w:szCs w:val="32"/>
        </w:rPr>
        <w:t>全文包括总体情况、主动公开政府信息情况、收到和处理政府信息公开申请情况、政府信息公开行政复议行政诉讼情况、存在的主要问题及改进情况、其他需要报告的事项。本年度报告的</w:t>
      </w:r>
      <w:r w:rsidRPr="00004414">
        <w:rPr>
          <w:rFonts w:ascii="仿宋_GB2312" w:eastAsia="仿宋_GB2312" w:hAnsi="宋体" w:hint="eastAsia"/>
          <w:sz w:val="32"/>
          <w:szCs w:val="32"/>
        </w:rPr>
        <w:t>电子版可以从青云谱人民政府网站(http://xxgk.nc.gov.cn/qypqrmzf/index.shtml)下载。如对本报告有任何疑问,请与青云谱区统计局政府信息公开领导小组办公室联系(地址:广州路268号,电话:88461970,邮编:330001)。</w:t>
      </w:r>
    </w:p>
    <w:p w:rsidR="00004414" w:rsidRPr="009F07B1" w:rsidRDefault="00004414" w:rsidP="009F07B1">
      <w:pPr>
        <w:ind w:firstLineChars="200" w:firstLine="643"/>
        <w:jc w:val="left"/>
        <w:rPr>
          <w:rFonts w:ascii="黑体" w:eastAsia="黑体" w:hAnsi="黑体"/>
          <w:b/>
          <w:bCs/>
          <w:sz w:val="32"/>
          <w:szCs w:val="32"/>
        </w:rPr>
      </w:pPr>
      <w:r w:rsidRPr="009F07B1">
        <w:rPr>
          <w:rFonts w:ascii="黑体" w:eastAsia="黑体" w:hAnsi="黑体" w:hint="eastAsia"/>
          <w:b/>
          <w:bCs/>
          <w:sz w:val="32"/>
          <w:szCs w:val="32"/>
        </w:rPr>
        <w:t>一、总体情况</w:t>
      </w:r>
    </w:p>
    <w:p w:rsidR="00004414" w:rsidRPr="00004414" w:rsidRDefault="00004414" w:rsidP="00A2292F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04414">
        <w:rPr>
          <w:rFonts w:ascii="仿宋_GB2312" w:eastAsia="仿宋_GB2312" w:hAnsi="宋体" w:hint="eastAsia"/>
          <w:sz w:val="32"/>
          <w:szCs w:val="32"/>
        </w:rPr>
        <w:t>202</w:t>
      </w:r>
      <w:r w:rsidR="00614099">
        <w:rPr>
          <w:rFonts w:ascii="仿宋_GB2312" w:eastAsia="仿宋_GB2312" w:hAnsi="宋体" w:hint="eastAsia"/>
          <w:sz w:val="32"/>
          <w:szCs w:val="32"/>
        </w:rPr>
        <w:t>1</w:t>
      </w:r>
      <w:r w:rsidRPr="00004414">
        <w:rPr>
          <w:rFonts w:ascii="仿宋_GB2312" w:eastAsia="仿宋_GB2312" w:hAnsi="宋体" w:hint="eastAsia"/>
          <w:sz w:val="32"/>
          <w:szCs w:val="32"/>
        </w:rPr>
        <w:t>年,青云谱区统计局严格</w:t>
      </w:r>
      <w:r w:rsidR="00E20CEA">
        <w:rPr>
          <w:rFonts w:ascii="仿宋_GB2312" w:eastAsia="仿宋_GB2312" w:hAnsi="宋体" w:hint="eastAsia"/>
          <w:sz w:val="32"/>
          <w:szCs w:val="32"/>
        </w:rPr>
        <w:t>按照《中华人民共和国政府信息公开条例》规定及国办公开办函【2021】30号文件</w:t>
      </w:r>
      <w:r w:rsidRPr="00004414">
        <w:rPr>
          <w:rFonts w:ascii="仿宋_GB2312" w:eastAsia="仿宋_GB2312" w:hAnsi="宋体" w:hint="eastAsia"/>
          <w:sz w:val="32"/>
          <w:szCs w:val="32"/>
        </w:rPr>
        <w:t>的要求,紧紧围绕区委、区政府中心工作及社会群众关注关切的热点难点问题,着力提升政府信息公开质量,推进拓宽政府信息公开渠道,加强统计分析、推进统计公开、规范资料发布、丰富统计资料公布载体和方式,不断增强政府信息公</w:t>
      </w:r>
      <w:r w:rsidRPr="00004414">
        <w:rPr>
          <w:rFonts w:ascii="仿宋_GB2312" w:eastAsia="仿宋_GB2312" w:hAnsi="宋体" w:hint="eastAsia"/>
          <w:sz w:val="32"/>
          <w:szCs w:val="32"/>
        </w:rPr>
        <w:lastRenderedPageBreak/>
        <w:t>开实效。</w:t>
      </w:r>
    </w:p>
    <w:p w:rsidR="00004414" w:rsidRPr="003133E9" w:rsidRDefault="00004414" w:rsidP="003133E9">
      <w:pPr>
        <w:ind w:firstLineChars="200" w:firstLine="643"/>
        <w:jc w:val="left"/>
        <w:rPr>
          <w:rFonts w:ascii="楷体_GB2312" w:eastAsia="楷体_GB2312" w:hAnsi="宋体"/>
          <w:b/>
          <w:sz w:val="32"/>
          <w:szCs w:val="32"/>
        </w:rPr>
      </w:pPr>
      <w:r w:rsidRPr="003133E9">
        <w:rPr>
          <w:rFonts w:ascii="楷体_GB2312" w:eastAsia="楷体_GB2312" w:hAnsi="宋体" w:hint="eastAsia"/>
          <w:b/>
          <w:bCs/>
          <w:sz w:val="32"/>
          <w:szCs w:val="32"/>
        </w:rPr>
        <w:t>(一)主动公开</w:t>
      </w:r>
    </w:p>
    <w:p w:rsidR="00004414" w:rsidRPr="00004414" w:rsidRDefault="00004414" w:rsidP="00A2292F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105A6">
        <w:rPr>
          <w:rFonts w:ascii="仿宋_GB2312" w:eastAsia="仿宋_GB2312" w:hAnsi="宋体" w:hint="eastAsia"/>
          <w:sz w:val="32"/>
          <w:szCs w:val="32"/>
        </w:rPr>
        <w:t>202</w:t>
      </w:r>
      <w:r w:rsidR="00E20CEA" w:rsidRPr="007105A6">
        <w:rPr>
          <w:rFonts w:ascii="仿宋_GB2312" w:eastAsia="仿宋_GB2312" w:hAnsi="宋体" w:hint="eastAsia"/>
          <w:sz w:val="32"/>
          <w:szCs w:val="32"/>
        </w:rPr>
        <w:t>1</w:t>
      </w:r>
      <w:r w:rsidRPr="007105A6">
        <w:rPr>
          <w:rFonts w:ascii="仿宋_GB2312" w:eastAsia="仿宋_GB2312" w:hAnsi="宋体" w:hint="eastAsia"/>
          <w:sz w:val="32"/>
          <w:szCs w:val="32"/>
        </w:rPr>
        <w:t>年,青云谱区统计局主动公开信息共计</w:t>
      </w:r>
      <w:r w:rsidR="00AA75E7" w:rsidRPr="007105A6">
        <w:rPr>
          <w:rFonts w:ascii="仿宋_GB2312" w:eastAsia="仿宋_GB2312" w:hAnsi="宋体" w:hint="eastAsia"/>
          <w:sz w:val="32"/>
          <w:szCs w:val="32"/>
        </w:rPr>
        <w:t>86</w:t>
      </w:r>
      <w:r w:rsidRPr="007105A6">
        <w:rPr>
          <w:rFonts w:ascii="仿宋_GB2312" w:eastAsia="仿宋_GB2312" w:hAnsi="宋体" w:hint="eastAsia"/>
          <w:sz w:val="32"/>
          <w:szCs w:val="32"/>
        </w:rPr>
        <w:t>条。其中主动公开</w:t>
      </w:r>
      <w:r w:rsidR="00AA75E7" w:rsidRPr="007105A6">
        <w:rPr>
          <w:rFonts w:ascii="仿宋_GB2312" w:eastAsia="仿宋_GB2312" w:hAnsi="宋体" w:hint="eastAsia"/>
          <w:sz w:val="32"/>
          <w:szCs w:val="32"/>
        </w:rPr>
        <w:t>履职依据2条、</w:t>
      </w:r>
      <w:r w:rsidRPr="007105A6">
        <w:rPr>
          <w:rFonts w:ascii="仿宋_GB2312" w:eastAsia="仿宋_GB2312" w:hAnsi="宋体" w:hint="eastAsia"/>
          <w:sz w:val="32"/>
          <w:szCs w:val="32"/>
        </w:rPr>
        <w:t>部门介绍、领导信息及机构职能信息</w:t>
      </w:r>
      <w:r w:rsidR="00E20CEA" w:rsidRPr="007105A6">
        <w:rPr>
          <w:rFonts w:ascii="仿宋_GB2312" w:eastAsia="仿宋_GB2312" w:hAnsi="宋体" w:hint="eastAsia"/>
          <w:sz w:val="32"/>
          <w:szCs w:val="32"/>
        </w:rPr>
        <w:t>3</w:t>
      </w:r>
      <w:r w:rsidRPr="007105A6">
        <w:rPr>
          <w:rFonts w:ascii="仿宋_GB2312" w:eastAsia="仿宋_GB2312" w:hAnsi="宋体" w:hint="eastAsia"/>
          <w:sz w:val="32"/>
          <w:szCs w:val="32"/>
        </w:rPr>
        <w:t>条、规划信息1条、财务预决算及“三公”经费信息</w:t>
      </w:r>
      <w:r w:rsidR="00E20CEA" w:rsidRPr="007105A6">
        <w:rPr>
          <w:rFonts w:ascii="仿宋_GB2312" w:eastAsia="仿宋_GB2312" w:hAnsi="宋体" w:hint="eastAsia"/>
          <w:sz w:val="32"/>
          <w:szCs w:val="32"/>
        </w:rPr>
        <w:t>4</w:t>
      </w:r>
      <w:r w:rsidRPr="007105A6">
        <w:rPr>
          <w:rFonts w:ascii="仿宋_GB2312" w:eastAsia="仿宋_GB2312" w:hAnsi="宋体" w:hint="eastAsia"/>
          <w:sz w:val="32"/>
          <w:szCs w:val="32"/>
        </w:rPr>
        <w:t>条、行政执法信息2条、失信企业公示信息1</w:t>
      </w:r>
      <w:r w:rsidR="00E20CEA" w:rsidRPr="007105A6">
        <w:rPr>
          <w:rFonts w:ascii="仿宋_GB2312" w:eastAsia="仿宋_GB2312" w:hAnsi="宋体" w:hint="eastAsia"/>
          <w:sz w:val="32"/>
          <w:szCs w:val="32"/>
        </w:rPr>
        <w:t>2</w:t>
      </w:r>
      <w:r w:rsidRPr="007105A6">
        <w:rPr>
          <w:rFonts w:ascii="仿宋_GB2312" w:eastAsia="仿宋_GB2312" w:hAnsi="宋体" w:hint="eastAsia"/>
          <w:sz w:val="32"/>
          <w:szCs w:val="32"/>
        </w:rPr>
        <w:t>条、工作动态</w:t>
      </w:r>
      <w:r w:rsidR="00E20CEA" w:rsidRPr="007105A6">
        <w:rPr>
          <w:rFonts w:ascii="仿宋_GB2312" w:eastAsia="仿宋_GB2312" w:hAnsi="宋体" w:hint="eastAsia"/>
          <w:sz w:val="32"/>
          <w:szCs w:val="32"/>
        </w:rPr>
        <w:t>45</w:t>
      </w:r>
      <w:r w:rsidRPr="007105A6">
        <w:rPr>
          <w:rFonts w:ascii="仿宋_GB2312" w:eastAsia="仿宋_GB2312" w:hAnsi="宋体" w:hint="eastAsia"/>
          <w:sz w:val="32"/>
          <w:szCs w:val="32"/>
        </w:rPr>
        <w:t>条、其他统计信息</w:t>
      </w:r>
      <w:r w:rsidR="00E20CEA" w:rsidRPr="007105A6">
        <w:rPr>
          <w:rFonts w:ascii="仿宋_GB2312" w:eastAsia="仿宋_GB2312" w:hAnsi="宋体" w:hint="eastAsia"/>
          <w:sz w:val="32"/>
          <w:szCs w:val="32"/>
        </w:rPr>
        <w:t>1</w:t>
      </w:r>
      <w:r w:rsidR="00CB76B9" w:rsidRPr="007105A6">
        <w:rPr>
          <w:rFonts w:ascii="仿宋_GB2312" w:eastAsia="仿宋_GB2312" w:hAnsi="宋体" w:hint="eastAsia"/>
          <w:sz w:val="32"/>
          <w:szCs w:val="32"/>
        </w:rPr>
        <w:t>9</w:t>
      </w:r>
      <w:r w:rsidRPr="007105A6">
        <w:rPr>
          <w:rFonts w:ascii="仿宋_GB2312" w:eastAsia="仿宋_GB2312" w:hAnsi="宋体" w:hint="eastAsia"/>
          <w:sz w:val="32"/>
          <w:szCs w:val="32"/>
        </w:rPr>
        <w:t>条。</w:t>
      </w:r>
    </w:p>
    <w:p w:rsidR="00004414" w:rsidRPr="003133E9" w:rsidRDefault="00004414" w:rsidP="003133E9">
      <w:pPr>
        <w:ind w:firstLineChars="200" w:firstLine="643"/>
        <w:jc w:val="left"/>
        <w:rPr>
          <w:rFonts w:ascii="楷体_GB2312" w:eastAsia="楷体_GB2312" w:hAnsi="宋体"/>
          <w:b/>
          <w:bCs/>
          <w:sz w:val="32"/>
          <w:szCs w:val="32"/>
        </w:rPr>
      </w:pPr>
      <w:r w:rsidRPr="003133E9">
        <w:rPr>
          <w:rFonts w:ascii="楷体_GB2312" w:eastAsia="楷体_GB2312" w:hAnsi="宋体" w:hint="eastAsia"/>
          <w:b/>
          <w:bCs/>
          <w:sz w:val="32"/>
          <w:szCs w:val="32"/>
        </w:rPr>
        <w:t>(二)依申请公开</w:t>
      </w:r>
    </w:p>
    <w:p w:rsidR="003E40E3" w:rsidRDefault="00004414" w:rsidP="00A2292F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04414">
        <w:rPr>
          <w:rFonts w:ascii="仿宋_GB2312" w:eastAsia="仿宋_GB2312" w:hAnsi="宋体" w:hint="eastAsia"/>
          <w:sz w:val="32"/>
          <w:szCs w:val="32"/>
        </w:rPr>
        <w:t>202</w:t>
      </w:r>
      <w:r w:rsidR="00AA75E7">
        <w:rPr>
          <w:rFonts w:ascii="仿宋_GB2312" w:eastAsia="仿宋_GB2312" w:hAnsi="宋体" w:hint="eastAsia"/>
          <w:sz w:val="32"/>
          <w:szCs w:val="32"/>
        </w:rPr>
        <w:t>1</w:t>
      </w:r>
      <w:r w:rsidRPr="00004414">
        <w:rPr>
          <w:rFonts w:ascii="仿宋_GB2312" w:eastAsia="仿宋_GB2312" w:hAnsi="宋体" w:hint="eastAsia"/>
          <w:sz w:val="32"/>
          <w:szCs w:val="32"/>
        </w:rPr>
        <w:t>年,青云谱区统计局收到政府信息公开申请</w:t>
      </w:r>
      <w:r w:rsidR="008B3D11">
        <w:rPr>
          <w:rFonts w:ascii="仿宋_GB2312" w:eastAsia="仿宋_GB2312" w:hAnsi="宋体" w:hint="eastAsia"/>
          <w:sz w:val="32"/>
          <w:szCs w:val="32"/>
        </w:rPr>
        <w:t>2</w:t>
      </w:r>
      <w:r w:rsidR="003E40E3">
        <w:rPr>
          <w:rFonts w:ascii="仿宋_GB2312" w:eastAsia="仿宋_GB2312" w:hAnsi="宋体" w:hint="eastAsia"/>
          <w:sz w:val="32"/>
          <w:szCs w:val="32"/>
        </w:rPr>
        <w:t>件</w:t>
      </w:r>
      <w:r w:rsidRPr="00004414">
        <w:rPr>
          <w:rFonts w:ascii="仿宋_GB2312" w:eastAsia="仿宋_GB2312" w:hAnsi="宋体" w:hint="eastAsia"/>
          <w:sz w:val="32"/>
          <w:szCs w:val="32"/>
        </w:rPr>
        <w:t>,根据《条例》向申请人部分公开申请内容,没有向申请人收取任何费用。</w:t>
      </w:r>
    </w:p>
    <w:p w:rsidR="00004414" w:rsidRPr="003133E9" w:rsidRDefault="003E40E3" w:rsidP="003133E9">
      <w:pPr>
        <w:ind w:firstLineChars="200" w:firstLine="643"/>
        <w:jc w:val="left"/>
        <w:rPr>
          <w:rFonts w:ascii="楷体_GB2312" w:eastAsia="楷体_GB2312" w:hAnsi="宋体"/>
          <w:b/>
          <w:bCs/>
          <w:sz w:val="32"/>
          <w:szCs w:val="32"/>
        </w:rPr>
      </w:pPr>
      <w:r w:rsidRPr="003133E9">
        <w:rPr>
          <w:rFonts w:ascii="楷体_GB2312" w:eastAsia="楷体_GB2312" w:hAnsi="宋体" w:hint="eastAsia"/>
          <w:b/>
          <w:bCs/>
          <w:sz w:val="32"/>
          <w:szCs w:val="32"/>
        </w:rPr>
        <w:t xml:space="preserve"> </w:t>
      </w:r>
      <w:r w:rsidR="00004414" w:rsidRPr="003133E9">
        <w:rPr>
          <w:rFonts w:ascii="楷体_GB2312" w:eastAsia="楷体_GB2312" w:hAnsi="宋体" w:hint="eastAsia"/>
          <w:b/>
          <w:bCs/>
          <w:sz w:val="32"/>
          <w:szCs w:val="32"/>
        </w:rPr>
        <w:t>(三)政府信息管理</w:t>
      </w:r>
    </w:p>
    <w:p w:rsidR="00004414" w:rsidRPr="00004414" w:rsidRDefault="003274A3" w:rsidP="002615EA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为了确保政府信息公开工作规范化有序推进，青云谱区统计局建立健全信息公开工作管理制度。</w:t>
      </w:r>
      <w:r w:rsidR="002615EA">
        <w:rPr>
          <w:rFonts w:ascii="仿宋_GB2312" w:eastAsia="仿宋_GB2312" w:hAnsi="宋体" w:hint="eastAsia"/>
          <w:sz w:val="32"/>
          <w:szCs w:val="32"/>
        </w:rPr>
        <w:t>建立政府信息公开工作机制和政府信息保密审查机制，明确公开的范围、方式和时限，并对公开的信息进行保密审查。</w:t>
      </w:r>
    </w:p>
    <w:p w:rsidR="00004414" w:rsidRPr="003133E9" w:rsidRDefault="00004414" w:rsidP="003133E9">
      <w:pPr>
        <w:ind w:firstLineChars="200" w:firstLine="643"/>
        <w:jc w:val="left"/>
        <w:rPr>
          <w:rFonts w:ascii="楷体_GB2312" w:eastAsia="楷体_GB2312" w:hAnsi="宋体"/>
          <w:b/>
          <w:bCs/>
          <w:sz w:val="32"/>
          <w:szCs w:val="32"/>
        </w:rPr>
      </w:pPr>
      <w:r w:rsidRPr="003133E9">
        <w:rPr>
          <w:rFonts w:ascii="楷体_GB2312" w:eastAsia="楷体_GB2312" w:hAnsi="宋体" w:hint="eastAsia"/>
          <w:b/>
          <w:bCs/>
          <w:sz w:val="32"/>
          <w:szCs w:val="32"/>
        </w:rPr>
        <w:t>(四)平台建设</w:t>
      </w:r>
    </w:p>
    <w:p w:rsidR="00004414" w:rsidRPr="00CA2CBF" w:rsidRDefault="008B3D11" w:rsidP="00A97887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积极落实</w:t>
      </w:r>
      <w:r w:rsidRPr="00004414">
        <w:rPr>
          <w:rFonts w:ascii="仿宋_GB2312" w:eastAsia="仿宋_GB2312" w:hAnsi="宋体" w:hint="eastAsia"/>
          <w:sz w:val="32"/>
          <w:szCs w:val="32"/>
        </w:rPr>
        <w:t>《</w:t>
      </w:r>
      <w:r>
        <w:rPr>
          <w:rFonts w:ascii="仿宋_GB2312" w:eastAsia="仿宋_GB2312" w:hAnsi="宋体" w:hint="eastAsia"/>
          <w:sz w:val="32"/>
          <w:szCs w:val="32"/>
        </w:rPr>
        <w:t>条例</w:t>
      </w:r>
      <w:r w:rsidRPr="00004414">
        <w:rPr>
          <w:rFonts w:ascii="仿宋_GB2312" w:eastAsia="仿宋_GB2312" w:hAnsi="宋体" w:hint="eastAsia"/>
          <w:sz w:val="32"/>
          <w:szCs w:val="32"/>
        </w:rPr>
        <w:t>》</w:t>
      </w:r>
      <w:r>
        <w:rPr>
          <w:rFonts w:ascii="仿宋_GB2312" w:eastAsia="仿宋_GB2312" w:hAnsi="宋体" w:hint="eastAsia"/>
          <w:sz w:val="32"/>
          <w:szCs w:val="32"/>
        </w:rPr>
        <w:t>及</w:t>
      </w:r>
      <w:r w:rsidRPr="00004414">
        <w:rPr>
          <w:rFonts w:ascii="仿宋_GB2312" w:eastAsia="仿宋_GB2312" w:hAnsi="宋体" w:hint="eastAsia"/>
          <w:sz w:val="32"/>
          <w:szCs w:val="32"/>
        </w:rPr>
        <w:t>国办公开办函〔20</w:t>
      </w:r>
      <w:r>
        <w:rPr>
          <w:rFonts w:ascii="仿宋_GB2312" w:eastAsia="仿宋_GB2312" w:hAnsi="宋体" w:hint="eastAsia"/>
          <w:sz w:val="32"/>
          <w:szCs w:val="32"/>
        </w:rPr>
        <w:t>21</w:t>
      </w:r>
      <w:r w:rsidRPr="00004414"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004414">
        <w:rPr>
          <w:rFonts w:ascii="仿宋_GB2312" w:eastAsia="仿宋_GB2312" w:hAnsi="宋体" w:hint="eastAsia"/>
          <w:sz w:val="32"/>
          <w:szCs w:val="32"/>
        </w:rPr>
        <w:t>0号</w:t>
      </w:r>
      <w:r>
        <w:rPr>
          <w:rFonts w:ascii="仿宋_GB2312" w:eastAsia="仿宋_GB2312" w:hAnsi="宋体" w:hint="eastAsia"/>
          <w:sz w:val="32"/>
          <w:szCs w:val="32"/>
        </w:rPr>
        <w:t>文件</w:t>
      </w:r>
      <w:r w:rsidRPr="00004414">
        <w:rPr>
          <w:rFonts w:ascii="仿宋_GB2312" w:eastAsia="仿宋_GB2312" w:hAnsi="宋体" w:hint="eastAsia"/>
          <w:sz w:val="32"/>
          <w:szCs w:val="32"/>
        </w:rPr>
        <w:t>要求</w:t>
      </w:r>
      <w:r>
        <w:rPr>
          <w:rFonts w:ascii="仿宋_GB2312" w:eastAsia="仿宋_GB2312" w:hAnsi="宋体" w:hint="eastAsia"/>
          <w:sz w:val="32"/>
          <w:szCs w:val="32"/>
        </w:rPr>
        <w:t>，规范本单位政府</w:t>
      </w:r>
      <w:r w:rsidR="00BA37ED">
        <w:rPr>
          <w:rFonts w:ascii="仿宋_GB2312" w:eastAsia="仿宋_GB2312" w:hAnsi="宋体" w:hint="eastAsia"/>
          <w:sz w:val="32"/>
          <w:szCs w:val="32"/>
        </w:rPr>
        <w:t>信息公开工作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004414" w:rsidRPr="00004414">
        <w:rPr>
          <w:rFonts w:ascii="仿宋_GB2312" w:eastAsia="仿宋_GB2312" w:hAnsi="宋体" w:hint="eastAsia"/>
          <w:sz w:val="32"/>
          <w:szCs w:val="32"/>
        </w:rPr>
        <w:t>信息公开</w:t>
      </w:r>
      <w:r w:rsidR="00CA2CBF" w:rsidRPr="00004414">
        <w:rPr>
          <w:rFonts w:ascii="仿宋_GB2312" w:eastAsia="仿宋_GB2312" w:hAnsi="宋体" w:hint="eastAsia"/>
          <w:sz w:val="32"/>
          <w:szCs w:val="32"/>
        </w:rPr>
        <w:t>方式多样化,</w:t>
      </w:r>
      <w:r w:rsidR="00BA37ED">
        <w:rPr>
          <w:rFonts w:ascii="仿宋_GB2312" w:eastAsia="仿宋_GB2312" w:hAnsi="宋体" w:hint="eastAsia"/>
          <w:sz w:val="32"/>
          <w:szCs w:val="32"/>
        </w:rPr>
        <w:t>发挥</w:t>
      </w:r>
      <w:r w:rsidR="00CA2CBF" w:rsidRPr="00004414">
        <w:rPr>
          <w:rFonts w:ascii="仿宋_GB2312" w:eastAsia="仿宋_GB2312" w:hAnsi="宋体" w:hint="eastAsia"/>
          <w:sz w:val="32"/>
          <w:szCs w:val="32"/>
        </w:rPr>
        <w:t>微信、QQ等新媒体平台</w:t>
      </w:r>
      <w:r w:rsidR="00BA37ED">
        <w:rPr>
          <w:rFonts w:ascii="仿宋_GB2312" w:eastAsia="仿宋_GB2312" w:hAnsi="宋体" w:hint="eastAsia"/>
          <w:sz w:val="32"/>
          <w:szCs w:val="32"/>
        </w:rPr>
        <w:t>作用</w:t>
      </w:r>
      <w:r w:rsidR="00CA2CBF" w:rsidRPr="00004414">
        <w:rPr>
          <w:rFonts w:ascii="仿宋_GB2312" w:eastAsia="仿宋_GB2312" w:hAnsi="宋体" w:hint="eastAsia"/>
          <w:sz w:val="32"/>
          <w:szCs w:val="32"/>
        </w:rPr>
        <w:t>,积极转发</w:t>
      </w:r>
      <w:r w:rsidR="00BA37ED">
        <w:rPr>
          <w:rFonts w:ascii="仿宋_GB2312" w:eastAsia="仿宋_GB2312" w:hAnsi="宋体" w:hint="eastAsia"/>
          <w:sz w:val="32"/>
          <w:szCs w:val="32"/>
        </w:rPr>
        <w:t>信息公开</w:t>
      </w:r>
      <w:r w:rsidR="00CA2CBF" w:rsidRPr="00004414">
        <w:rPr>
          <w:rFonts w:ascii="仿宋_GB2312" w:eastAsia="仿宋_GB2312" w:hAnsi="宋体" w:hint="eastAsia"/>
          <w:sz w:val="32"/>
          <w:szCs w:val="32"/>
        </w:rPr>
        <w:t>相关资讯;印制《公报》《区情》《年鉴》</w:t>
      </w:r>
      <w:r w:rsidR="00CF7955">
        <w:rPr>
          <w:rFonts w:ascii="仿宋_GB2312" w:eastAsia="仿宋_GB2312" w:hAnsi="宋体" w:hint="eastAsia"/>
          <w:sz w:val="32"/>
          <w:szCs w:val="32"/>
        </w:rPr>
        <w:t>《月报》等统计产品。</w:t>
      </w:r>
    </w:p>
    <w:p w:rsidR="00004414" w:rsidRPr="003133E9" w:rsidRDefault="00A97887" w:rsidP="003133E9">
      <w:pPr>
        <w:ind w:firstLineChars="200" w:firstLine="643"/>
        <w:jc w:val="left"/>
        <w:rPr>
          <w:rFonts w:ascii="楷体_GB2312" w:eastAsia="楷体_GB2312" w:hAnsi="宋体"/>
          <w:b/>
          <w:bCs/>
          <w:sz w:val="32"/>
          <w:szCs w:val="32"/>
        </w:rPr>
      </w:pPr>
      <w:r w:rsidRPr="003133E9">
        <w:rPr>
          <w:rFonts w:ascii="楷体_GB2312" w:eastAsia="楷体_GB2312" w:hAnsi="宋体" w:hint="eastAsia"/>
          <w:b/>
          <w:bCs/>
          <w:sz w:val="32"/>
          <w:szCs w:val="32"/>
        </w:rPr>
        <w:t xml:space="preserve"> </w:t>
      </w:r>
      <w:r w:rsidR="00004414" w:rsidRPr="003133E9">
        <w:rPr>
          <w:rFonts w:ascii="楷体_GB2312" w:eastAsia="楷体_GB2312" w:hAnsi="宋体" w:hint="eastAsia"/>
          <w:b/>
          <w:bCs/>
          <w:sz w:val="32"/>
          <w:szCs w:val="32"/>
        </w:rPr>
        <w:t>(五)监督保障</w:t>
      </w:r>
    </w:p>
    <w:p w:rsidR="00004414" w:rsidRDefault="00FC6E7A" w:rsidP="00FC6E7A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为了加强对政府信息公开工作的组织领导，我局及时调整政府信息公开工作领导小组人员名单，以</w:t>
      </w:r>
      <w:r w:rsidR="00004414" w:rsidRPr="00004414">
        <w:rPr>
          <w:rFonts w:ascii="仿宋_GB2312" w:eastAsia="仿宋_GB2312" w:hAnsi="宋体" w:hint="eastAsia"/>
          <w:sz w:val="32"/>
          <w:szCs w:val="32"/>
        </w:rPr>
        <w:t>党组书记、局长戴廷坪同志为组长,分管领导韩媛、</w:t>
      </w:r>
      <w:r>
        <w:rPr>
          <w:rFonts w:ascii="仿宋_GB2312" w:eastAsia="仿宋_GB2312" w:hAnsi="宋体" w:hint="eastAsia"/>
          <w:sz w:val="32"/>
          <w:szCs w:val="32"/>
        </w:rPr>
        <w:t>周红梅、</w:t>
      </w:r>
      <w:r w:rsidR="00004414" w:rsidRPr="00004414">
        <w:rPr>
          <w:rFonts w:ascii="仿宋_GB2312" w:eastAsia="仿宋_GB2312" w:hAnsi="宋体" w:hint="eastAsia"/>
          <w:sz w:val="32"/>
          <w:szCs w:val="32"/>
        </w:rPr>
        <w:t>许保国、张元同志为副组长,各科室负责同志为成员的政府信息公开工作领导小组,</w:t>
      </w:r>
      <w:r>
        <w:rPr>
          <w:rFonts w:ascii="仿宋_GB2312" w:eastAsia="仿宋_GB2312" w:hAnsi="宋体" w:hint="eastAsia"/>
          <w:sz w:val="32"/>
          <w:szCs w:val="32"/>
        </w:rPr>
        <w:t>专门负责政府信息公开各项工作开</w:t>
      </w:r>
      <w:r w:rsidR="003E40E3">
        <w:rPr>
          <w:rFonts w:ascii="仿宋_GB2312" w:eastAsia="仿宋_GB2312" w:hAnsi="宋体" w:hint="eastAsia"/>
          <w:sz w:val="32"/>
          <w:szCs w:val="32"/>
        </w:rPr>
        <w:t>展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004414" w:rsidRPr="00004414">
        <w:rPr>
          <w:rFonts w:ascii="仿宋_GB2312" w:eastAsia="仿宋_GB2312" w:hAnsi="宋体" w:hint="eastAsia"/>
          <w:sz w:val="32"/>
          <w:szCs w:val="32"/>
        </w:rPr>
        <w:t>安排</w:t>
      </w:r>
      <w:r>
        <w:rPr>
          <w:rFonts w:ascii="仿宋_GB2312" w:eastAsia="仿宋_GB2312" w:hAnsi="宋体" w:hint="eastAsia"/>
          <w:sz w:val="32"/>
          <w:szCs w:val="32"/>
        </w:rPr>
        <w:t>专职工作人员</w:t>
      </w:r>
      <w:r w:rsidR="00004414" w:rsidRPr="00004414">
        <w:rPr>
          <w:rFonts w:ascii="仿宋_GB2312" w:eastAsia="仿宋_GB2312" w:hAnsi="宋体" w:hint="eastAsia"/>
          <w:sz w:val="32"/>
          <w:szCs w:val="32"/>
        </w:rPr>
        <w:t>具体负责政府公开信息的收集、整理、上传、发布等工作,</w:t>
      </w:r>
      <w:r>
        <w:rPr>
          <w:rFonts w:ascii="仿宋_GB2312" w:eastAsia="仿宋_GB2312" w:hAnsi="宋体" w:hint="eastAsia"/>
          <w:sz w:val="32"/>
          <w:szCs w:val="32"/>
        </w:rPr>
        <w:t>为政府信息公开工作顺利</w:t>
      </w:r>
      <w:r w:rsidR="003E40E3">
        <w:rPr>
          <w:rFonts w:ascii="仿宋_GB2312" w:eastAsia="仿宋_GB2312" w:hAnsi="宋体" w:hint="eastAsia"/>
          <w:sz w:val="32"/>
          <w:szCs w:val="32"/>
        </w:rPr>
        <w:t>推进</w:t>
      </w:r>
      <w:r>
        <w:rPr>
          <w:rFonts w:ascii="仿宋_GB2312" w:eastAsia="仿宋_GB2312" w:hAnsi="宋体" w:hint="eastAsia"/>
          <w:sz w:val="32"/>
          <w:szCs w:val="32"/>
        </w:rPr>
        <w:t>提供保障</w:t>
      </w:r>
      <w:r w:rsidR="00004414" w:rsidRPr="00004414">
        <w:rPr>
          <w:rFonts w:ascii="仿宋_GB2312" w:eastAsia="仿宋_GB2312" w:hAnsi="宋体" w:hint="eastAsia"/>
          <w:sz w:val="32"/>
          <w:szCs w:val="32"/>
        </w:rPr>
        <w:t>。</w:t>
      </w:r>
    </w:p>
    <w:p w:rsidR="00764ACC" w:rsidRPr="00764ACC" w:rsidRDefault="00004414" w:rsidP="00764ACC">
      <w:pPr>
        <w:ind w:firstLineChars="200" w:firstLine="643"/>
        <w:jc w:val="left"/>
        <w:rPr>
          <w:rFonts w:ascii="黑体" w:eastAsia="黑体" w:hAnsi="黑体"/>
          <w:b/>
          <w:bCs/>
          <w:sz w:val="32"/>
          <w:szCs w:val="32"/>
        </w:rPr>
      </w:pPr>
      <w:r w:rsidRPr="00764ACC">
        <w:rPr>
          <w:rFonts w:ascii="黑体" w:eastAsia="黑体" w:hAnsi="黑体" w:hint="eastAsia"/>
          <w:b/>
          <w:bCs/>
          <w:sz w:val="32"/>
          <w:szCs w:val="32"/>
        </w:rPr>
        <w:t>二、主动公开政府信息情况</w:t>
      </w:r>
      <w:bookmarkStart w:id="0" w:name="_GoBack"/>
      <w:bookmarkEnd w:id="0"/>
    </w:p>
    <w:tbl>
      <w:tblPr>
        <w:tblW w:w="90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755"/>
        <w:gridCol w:w="1782"/>
        <w:gridCol w:w="1635"/>
        <w:gridCol w:w="1906"/>
      </w:tblGrid>
      <w:tr w:rsidR="00764ACC" w:rsidTr="003133E9">
        <w:trPr>
          <w:trHeight w:val="493"/>
          <w:jc w:val="center"/>
        </w:trPr>
        <w:tc>
          <w:tcPr>
            <w:tcW w:w="90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3133E9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第二十条第（一）项</w:t>
            </w:r>
          </w:p>
        </w:tc>
      </w:tr>
      <w:tr w:rsidR="00764ACC" w:rsidTr="003133E9">
        <w:trPr>
          <w:trHeight w:val="642"/>
          <w:jc w:val="center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信息内容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3133E9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本年</w:t>
            </w:r>
            <w:r>
              <w:rPr>
                <w:rFonts w:ascii="Calibri" w:hAnsi="Calibri"/>
                <w:kern w:val="0"/>
                <w:sz w:val="22"/>
              </w:rPr>
              <w:t>制</w:t>
            </w:r>
            <w:r>
              <w:rPr>
                <w:rFonts w:ascii="Calibri" w:hAnsi="Calibri" w:hint="eastAsia"/>
                <w:kern w:val="0"/>
                <w:sz w:val="22"/>
              </w:rPr>
              <w:t>发件数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3133E9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本年废止件数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3133E9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现行有效件数</w:t>
            </w:r>
          </w:p>
        </w:tc>
      </w:tr>
      <w:tr w:rsidR="00764ACC" w:rsidTr="003133E9">
        <w:trPr>
          <w:trHeight w:val="523"/>
          <w:jc w:val="center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规章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A97887" w:rsidP="003133E9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A97887" w:rsidP="003133E9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A97887" w:rsidP="003133E9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764ACC" w:rsidTr="003133E9">
        <w:trPr>
          <w:trHeight w:val="471"/>
          <w:jc w:val="center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行政规范性文件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A97887" w:rsidP="003133E9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A97887" w:rsidP="003133E9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A97887" w:rsidP="003133E9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764ACC" w:rsidTr="003133E9">
        <w:trPr>
          <w:trHeight w:val="480"/>
          <w:jc w:val="center"/>
        </w:trPr>
        <w:tc>
          <w:tcPr>
            <w:tcW w:w="9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3133E9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第二十条第（五）项</w:t>
            </w:r>
          </w:p>
        </w:tc>
      </w:tr>
      <w:tr w:rsidR="00764ACC" w:rsidTr="003133E9">
        <w:trPr>
          <w:trHeight w:val="634"/>
          <w:jc w:val="center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信息内容</w:t>
            </w:r>
          </w:p>
        </w:tc>
        <w:tc>
          <w:tcPr>
            <w:tcW w:w="53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3133E9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Calibri" w:hAnsi="Calibri" w:hint="eastAsia"/>
                <w:kern w:val="0"/>
                <w:sz w:val="22"/>
              </w:rPr>
              <w:t>本年处理决定数量</w:t>
            </w:r>
          </w:p>
        </w:tc>
      </w:tr>
      <w:tr w:rsidR="00764ACC" w:rsidTr="003133E9">
        <w:trPr>
          <w:trHeight w:val="589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行政许可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3133E9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764ACC" w:rsidTr="003133E9">
        <w:trPr>
          <w:trHeight w:val="406"/>
          <w:jc w:val="center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3133E9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第二十条第（六）项</w:t>
            </w:r>
          </w:p>
        </w:tc>
      </w:tr>
      <w:tr w:rsidR="00764ACC" w:rsidTr="003133E9">
        <w:trPr>
          <w:trHeight w:val="634"/>
          <w:jc w:val="center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Calibri" w:hAnsi="Calibri"/>
                <w:kern w:val="0"/>
                <w:sz w:val="22"/>
              </w:rPr>
            </w:pPr>
            <w:r>
              <w:rPr>
                <w:rFonts w:ascii="Calibri" w:hAnsi="Calibri" w:hint="eastAsia"/>
                <w:kern w:val="0"/>
                <w:sz w:val="22"/>
              </w:rPr>
              <w:t>信息内容</w:t>
            </w:r>
          </w:p>
        </w:tc>
        <w:tc>
          <w:tcPr>
            <w:tcW w:w="5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3133E9">
            <w:pPr>
              <w:widowControl/>
              <w:spacing w:after="180"/>
              <w:jc w:val="center"/>
              <w:rPr>
                <w:rFonts w:ascii="Calibri" w:hAnsi="Calibri"/>
                <w:kern w:val="0"/>
                <w:sz w:val="22"/>
              </w:rPr>
            </w:pPr>
            <w:r>
              <w:rPr>
                <w:rFonts w:ascii="Calibri" w:hAnsi="Calibri" w:hint="eastAsia"/>
                <w:kern w:val="0"/>
                <w:sz w:val="22"/>
              </w:rPr>
              <w:t>本年处理决定数量</w:t>
            </w:r>
          </w:p>
        </w:tc>
      </w:tr>
      <w:tr w:rsidR="00764ACC" w:rsidTr="003133E9">
        <w:trPr>
          <w:trHeight w:val="430"/>
          <w:jc w:val="center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行政处罚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3133E9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764ACC" w:rsidTr="003133E9">
        <w:trPr>
          <w:trHeight w:val="409"/>
          <w:jc w:val="center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行政强制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3133E9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764ACC" w:rsidTr="003133E9">
        <w:trPr>
          <w:trHeight w:val="474"/>
          <w:jc w:val="center"/>
        </w:trPr>
        <w:tc>
          <w:tcPr>
            <w:tcW w:w="9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3133E9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第二十条第（八）项</w:t>
            </w:r>
          </w:p>
        </w:tc>
      </w:tr>
      <w:tr w:rsidR="00764ACC" w:rsidTr="003133E9">
        <w:trPr>
          <w:trHeight w:val="270"/>
          <w:jc w:val="center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信息内容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3133E9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本年收费金额（单位：万元）</w:t>
            </w:r>
          </w:p>
        </w:tc>
      </w:tr>
      <w:tr w:rsidR="00764ACC" w:rsidTr="003133E9">
        <w:trPr>
          <w:trHeight w:val="551"/>
          <w:jc w:val="center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行政事业性收费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3133E9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</w:tbl>
    <w:p w:rsidR="00764ACC" w:rsidRDefault="00764ACC" w:rsidP="00764ACC">
      <w:pPr>
        <w:pStyle w:val="a5"/>
        <w:shd w:val="clear" w:color="auto" w:fill="FFFFFF"/>
        <w:spacing w:before="0" w:beforeAutospacing="0" w:after="240" w:afterAutospacing="0"/>
        <w:ind w:firstLineChars="200" w:firstLine="643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"/>
        <w:gridCol w:w="881"/>
        <w:gridCol w:w="2382"/>
        <w:gridCol w:w="722"/>
        <w:gridCol w:w="656"/>
        <w:gridCol w:w="745"/>
        <w:gridCol w:w="774"/>
        <w:gridCol w:w="818"/>
        <w:gridCol w:w="700"/>
        <w:gridCol w:w="742"/>
      </w:tblGrid>
      <w:tr w:rsidR="00764ACC" w:rsidTr="00B06CA3">
        <w:trPr>
          <w:trHeight w:val="322"/>
          <w:jc w:val="center"/>
        </w:trPr>
        <w:tc>
          <w:tcPr>
            <w:tcW w:w="39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（本列数据的勾稽关系为：第一项加第二项之和，等于第三项加第四项之和）</w:t>
            </w:r>
          </w:p>
        </w:tc>
        <w:tc>
          <w:tcPr>
            <w:tcW w:w="51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申请人情况</w:t>
            </w:r>
          </w:p>
        </w:tc>
      </w:tr>
      <w:tr w:rsidR="00764ACC" w:rsidTr="00B06CA3">
        <w:trPr>
          <w:trHeight w:val="432"/>
          <w:jc w:val="center"/>
        </w:trPr>
        <w:tc>
          <w:tcPr>
            <w:tcW w:w="39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自然人</w:t>
            </w:r>
          </w:p>
        </w:tc>
        <w:tc>
          <w:tcPr>
            <w:tcW w:w="36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法人或其他组织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总计</w:t>
            </w:r>
          </w:p>
        </w:tc>
      </w:tr>
      <w:tr w:rsidR="00764ACC" w:rsidTr="00B06CA3">
        <w:trPr>
          <w:jc w:val="center"/>
        </w:trPr>
        <w:tc>
          <w:tcPr>
            <w:tcW w:w="39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商业企业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科研机构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社会公益组织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法律服务机构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7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2"/>
              </w:rPr>
            </w:pPr>
          </w:p>
        </w:tc>
      </w:tr>
      <w:tr w:rsidR="00764ACC" w:rsidTr="00B06CA3">
        <w:trPr>
          <w:jc w:val="center"/>
        </w:trPr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一、本年新收政府信息公开申请数量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1C5B69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764ACC" w:rsidTr="00B06CA3">
        <w:trPr>
          <w:jc w:val="center"/>
        </w:trPr>
        <w:tc>
          <w:tcPr>
            <w:tcW w:w="39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二、上年结转政府信息公开申请数量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764ACC" w:rsidTr="00B06CA3">
        <w:trPr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</w:pPr>
            <w:r>
              <w:rPr>
                <w:rFonts w:ascii="宋体" w:hAnsi="宋体" w:cs="宋体" w:hint="eastAsia"/>
                <w:kern w:val="0"/>
                <w:sz w:val="22"/>
              </w:rPr>
              <w:t>三、本年度办理结果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（一）予以公开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1C5B69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  <w:r w:rsidR="00764ACC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764ACC" w:rsidTr="00B06CA3">
        <w:trPr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（二）部分公开（区分处理的，只计这一情形，不计其他情形）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64ACC" w:rsidTr="00B06CA3">
        <w:trPr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（三）不予公开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1.属于国家秘密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764ACC" w:rsidTr="00B06CA3">
        <w:trPr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2.其他法律行政法规禁止公开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64ACC" w:rsidTr="00B06CA3">
        <w:trPr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3.危及“三安全一稳定”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764ACC" w:rsidTr="00B06CA3">
        <w:trPr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4.保护第三方合法权益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764ACC" w:rsidTr="00B06CA3">
        <w:trPr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5.属于三类内部事务信息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764ACC" w:rsidTr="00B06CA3">
        <w:trPr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6.属于四类过程性信息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64ACC" w:rsidTr="00B06CA3">
        <w:trPr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7.属于行政执法案卷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764ACC" w:rsidTr="00B06CA3">
        <w:trPr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8.属于行政查询事项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764ACC" w:rsidTr="00B06CA3">
        <w:trPr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（四）无法提供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1.本机关不掌握相关政府信息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1C5B69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  <w:r w:rsidR="00764ACC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764ACC" w:rsidTr="00B06CA3">
        <w:trPr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2.没有现成信息需要另行制作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764ACC" w:rsidTr="00B06CA3">
        <w:trPr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3.补正后申请内容仍不明确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764ACC" w:rsidTr="00B06CA3">
        <w:trPr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（五）不予处</w:t>
            </w: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理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1.信访举报投诉类申请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64ACC" w:rsidTr="00B06CA3">
        <w:trPr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2.重复申请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764ACC" w:rsidTr="00B06CA3">
        <w:trPr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3.要求提供公开出版物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64ACC" w:rsidTr="00B06CA3">
        <w:trPr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4.无正当理由大量反复申请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64ACC" w:rsidTr="00B06CA3">
        <w:trPr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</w:pPr>
            <w:r>
              <w:rPr>
                <w:rFonts w:ascii="宋体" w:hAnsi="宋体" w:cs="宋体" w:hint="eastAsia"/>
                <w:kern w:val="0"/>
                <w:sz w:val="22"/>
              </w:rPr>
              <w:t>5.要求行政机关确认或重新出具已获取信息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764ACC" w:rsidTr="00B06CA3">
        <w:trPr>
          <w:trHeight w:val="1318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（六）其他处理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1.申请人无正当理由逾期不补正、行政机关不再处理其政府信息公开申请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764ACC" w:rsidTr="00B06CA3">
        <w:trPr>
          <w:trHeight w:val="454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2.申请人逾期未按收费通知要求缴纳费用、行政机关不再处理其政府信息公开申请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64ACC" w:rsidTr="00B06CA3">
        <w:trPr>
          <w:trHeight w:val="351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3.其他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764ACC" w:rsidTr="00B06CA3">
        <w:trPr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（七）总计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1C5B69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764ACC" w:rsidTr="00B06CA3">
        <w:trPr>
          <w:jc w:val="center"/>
        </w:trPr>
        <w:tc>
          <w:tcPr>
            <w:tcW w:w="39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</w:pPr>
            <w:r>
              <w:rPr>
                <w:rFonts w:ascii="宋体" w:hAnsi="宋体" w:cs="宋体" w:hint="eastAsia"/>
                <w:kern w:val="0"/>
                <w:sz w:val="22"/>
              </w:rPr>
              <w:t>四、结转下年度继续办理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Pr="00A93FB8" w:rsidRDefault="00764ACC" w:rsidP="00B06CA3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Pr="00A93FB8" w:rsidRDefault="00764ACC" w:rsidP="00B06CA3">
            <w:pPr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A93FB8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764ACC" w:rsidRDefault="00764ACC" w:rsidP="00764ACC">
      <w:pPr>
        <w:pStyle w:val="a5"/>
        <w:shd w:val="clear" w:color="auto" w:fill="FFFFFF"/>
        <w:spacing w:before="0" w:beforeAutospacing="0" w:after="0" w:afterAutospacing="0"/>
        <w:ind w:firstLine="420"/>
        <w:jc w:val="both"/>
        <w:rPr>
          <w:color w:val="333333"/>
        </w:rPr>
      </w:pPr>
    </w:p>
    <w:p w:rsidR="00764ACC" w:rsidRDefault="00764ACC" w:rsidP="00764ACC">
      <w:pPr>
        <w:pStyle w:val="a5"/>
        <w:shd w:val="clear" w:color="auto" w:fill="FFFFFF"/>
        <w:spacing w:before="0" w:beforeAutospacing="0" w:after="0" w:afterAutospacing="0"/>
        <w:ind w:firstLineChars="200" w:firstLine="643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764ACC" w:rsidRDefault="00764ACC" w:rsidP="00764ACC">
      <w:pPr>
        <w:pStyle w:val="a5"/>
        <w:shd w:val="clear" w:color="auto" w:fill="FFFFFF"/>
        <w:spacing w:before="0" w:beforeAutospacing="0" w:after="0" w:afterAutospacing="0"/>
        <w:ind w:firstLine="420"/>
        <w:jc w:val="both"/>
        <w:rPr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6"/>
        <w:gridCol w:w="600"/>
        <w:gridCol w:w="585"/>
        <w:gridCol w:w="625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764ACC" w:rsidTr="00B06CA3">
        <w:trPr>
          <w:jc w:val="center"/>
        </w:trPr>
        <w:tc>
          <w:tcPr>
            <w:tcW w:w="29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行政复议</w:t>
            </w:r>
          </w:p>
        </w:tc>
        <w:tc>
          <w:tcPr>
            <w:tcW w:w="607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行政诉讼</w:t>
            </w:r>
          </w:p>
        </w:tc>
      </w:tr>
      <w:tr w:rsidR="00764ACC" w:rsidTr="00B06CA3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结果纠正</w:t>
            </w: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尚未审结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总计</w:t>
            </w:r>
          </w:p>
        </w:tc>
        <w:tc>
          <w:tcPr>
            <w:tcW w:w="30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复议后起诉</w:t>
            </w:r>
          </w:p>
        </w:tc>
      </w:tr>
      <w:tr w:rsidR="00764ACC" w:rsidTr="00B06CA3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总计</w:t>
            </w:r>
          </w:p>
        </w:tc>
      </w:tr>
      <w:tr w:rsidR="00764ACC" w:rsidTr="00B06CA3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764ACC" w:rsidRDefault="00764ACC" w:rsidP="00B06CA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</w:tr>
    </w:tbl>
    <w:p w:rsidR="00004414" w:rsidRPr="00764ACC" w:rsidRDefault="00764ACC" w:rsidP="00A2292F">
      <w:pPr>
        <w:ind w:firstLineChars="200" w:firstLine="643"/>
        <w:jc w:val="left"/>
        <w:rPr>
          <w:rFonts w:ascii="黑体" w:eastAsia="黑体" w:hAnsi="黑体"/>
          <w:sz w:val="32"/>
          <w:szCs w:val="32"/>
        </w:rPr>
      </w:pPr>
      <w:r w:rsidRPr="00764ACC">
        <w:rPr>
          <w:rFonts w:ascii="黑体" w:eastAsia="黑体" w:hAnsi="黑体" w:hint="eastAsia"/>
          <w:b/>
          <w:bCs/>
          <w:sz w:val="32"/>
          <w:szCs w:val="32"/>
        </w:rPr>
        <w:t>五</w:t>
      </w:r>
      <w:r w:rsidR="00004414" w:rsidRPr="00764ACC">
        <w:rPr>
          <w:rFonts w:ascii="黑体" w:eastAsia="黑体" w:hAnsi="黑体" w:hint="eastAsia"/>
          <w:b/>
          <w:bCs/>
          <w:sz w:val="32"/>
          <w:szCs w:val="32"/>
        </w:rPr>
        <w:t>、存在的主要问题及改进情况</w:t>
      </w:r>
    </w:p>
    <w:p w:rsidR="004E1F33" w:rsidRDefault="00004414" w:rsidP="004E1F3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04414">
        <w:rPr>
          <w:rFonts w:ascii="仿宋_GB2312" w:eastAsia="仿宋_GB2312" w:hAnsi="宋体" w:hint="eastAsia"/>
          <w:sz w:val="32"/>
          <w:szCs w:val="32"/>
        </w:rPr>
        <w:t>202</w:t>
      </w:r>
      <w:r w:rsidR="00764ACC">
        <w:rPr>
          <w:rFonts w:ascii="仿宋_GB2312" w:eastAsia="仿宋_GB2312" w:hAnsi="宋体" w:hint="eastAsia"/>
          <w:sz w:val="32"/>
          <w:szCs w:val="32"/>
        </w:rPr>
        <w:t>1</w:t>
      </w:r>
      <w:r w:rsidRPr="00004414">
        <w:rPr>
          <w:rFonts w:ascii="仿宋_GB2312" w:eastAsia="仿宋_GB2312" w:hAnsi="宋体" w:hint="eastAsia"/>
          <w:sz w:val="32"/>
          <w:szCs w:val="32"/>
        </w:rPr>
        <w:t>年,青云谱区统计局政府信息公开</w:t>
      </w:r>
      <w:r w:rsidR="00AC4AAA">
        <w:rPr>
          <w:rFonts w:ascii="仿宋_GB2312" w:eastAsia="仿宋_GB2312" w:hAnsi="宋体" w:hint="eastAsia"/>
          <w:sz w:val="32"/>
          <w:szCs w:val="32"/>
        </w:rPr>
        <w:t>工作取得了一定成效，但存在一定的问题：一</w:t>
      </w:r>
      <w:r w:rsidR="003133E9">
        <w:rPr>
          <w:rFonts w:ascii="仿宋_GB2312" w:eastAsia="仿宋_GB2312" w:hAnsi="宋体" w:hint="eastAsia"/>
          <w:sz w:val="32"/>
          <w:szCs w:val="32"/>
        </w:rPr>
        <w:t>是</w:t>
      </w:r>
      <w:r w:rsidR="00AC4AAA">
        <w:rPr>
          <w:rFonts w:ascii="仿宋_GB2312" w:eastAsia="仿宋_GB2312" w:hAnsi="宋体" w:hint="eastAsia"/>
          <w:sz w:val="32"/>
          <w:szCs w:val="32"/>
        </w:rPr>
        <w:t>信息公开</w:t>
      </w:r>
      <w:r w:rsidR="003133E9">
        <w:rPr>
          <w:rFonts w:ascii="仿宋_GB2312" w:eastAsia="仿宋_GB2312" w:hAnsi="宋体" w:hint="eastAsia"/>
          <w:sz w:val="32"/>
          <w:szCs w:val="32"/>
        </w:rPr>
        <w:t>的</w:t>
      </w:r>
      <w:r w:rsidR="00AC4AAA">
        <w:rPr>
          <w:rFonts w:ascii="仿宋_GB2312" w:eastAsia="仿宋_GB2312" w:hAnsi="宋体" w:hint="eastAsia"/>
          <w:sz w:val="32"/>
          <w:szCs w:val="32"/>
        </w:rPr>
        <w:t>主动性</w:t>
      </w:r>
      <w:r w:rsidR="003133E9">
        <w:rPr>
          <w:rFonts w:ascii="仿宋_GB2312" w:eastAsia="仿宋_GB2312" w:hAnsi="宋体" w:hint="eastAsia"/>
          <w:sz w:val="32"/>
          <w:szCs w:val="32"/>
        </w:rPr>
        <w:t>有待进一</w:t>
      </w:r>
      <w:r w:rsidR="003133E9">
        <w:rPr>
          <w:rFonts w:ascii="仿宋_GB2312" w:eastAsia="仿宋_GB2312" w:hAnsi="宋体" w:hint="eastAsia"/>
          <w:sz w:val="32"/>
          <w:szCs w:val="32"/>
        </w:rPr>
        <w:lastRenderedPageBreak/>
        <w:t>步提高</w:t>
      </w:r>
      <w:r w:rsidR="00AC4AAA">
        <w:rPr>
          <w:rFonts w:ascii="仿宋_GB2312" w:eastAsia="仿宋_GB2312" w:hAnsi="宋体" w:hint="eastAsia"/>
          <w:sz w:val="32"/>
          <w:szCs w:val="32"/>
        </w:rPr>
        <w:t>；二</w:t>
      </w:r>
      <w:r w:rsidR="003133E9">
        <w:rPr>
          <w:rFonts w:ascii="仿宋_GB2312" w:eastAsia="仿宋_GB2312" w:hAnsi="宋体" w:hint="eastAsia"/>
          <w:sz w:val="32"/>
          <w:szCs w:val="32"/>
        </w:rPr>
        <w:t>是</w:t>
      </w:r>
      <w:r w:rsidR="00AC4AAA">
        <w:rPr>
          <w:rFonts w:ascii="仿宋_GB2312" w:eastAsia="仿宋_GB2312" w:hAnsi="宋体" w:hint="eastAsia"/>
          <w:sz w:val="32"/>
          <w:szCs w:val="32"/>
        </w:rPr>
        <w:t>信息</w:t>
      </w:r>
      <w:r w:rsidR="004E1F33">
        <w:rPr>
          <w:rFonts w:ascii="仿宋_GB2312" w:eastAsia="仿宋_GB2312" w:hAnsi="宋体" w:hint="eastAsia"/>
          <w:sz w:val="32"/>
          <w:szCs w:val="32"/>
        </w:rPr>
        <w:t>公开</w:t>
      </w:r>
      <w:r w:rsidR="00AC4AAA">
        <w:rPr>
          <w:rFonts w:ascii="仿宋_GB2312" w:eastAsia="仿宋_GB2312" w:hAnsi="宋体" w:hint="eastAsia"/>
          <w:sz w:val="32"/>
          <w:szCs w:val="32"/>
        </w:rPr>
        <w:t>时效性</w:t>
      </w:r>
      <w:r w:rsidR="003133E9">
        <w:rPr>
          <w:rFonts w:ascii="仿宋_GB2312" w:eastAsia="仿宋_GB2312" w:hAnsi="宋体" w:hint="eastAsia"/>
          <w:sz w:val="32"/>
          <w:szCs w:val="32"/>
        </w:rPr>
        <w:t>偏</w:t>
      </w:r>
      <w:r w:rsidR="00AC4AAA">
        <w:rPr>
          <w:rFonts w:ascii="仿宋_GB2312" w:eastAsia="仿宋_GB2312" w:hAnsi="宋体" w:hint="eastAsia"/>
          <w:sz w:val="32"/>
          <w:szCs w:val="32"/>
        </w:rPr>
        <w:t>弱，</w:t>
      </w:r>
      <w:r w:rsidR="003133E9">
        <w:rPr>
          <w:rFonts w:ascii="仿宋_GB2312" w:eastAsia="仿宋_GB2312" w:hAnsi="宋体" w:hint="eastAsia"/>
          <w:sz w:val="32"/>
          <w:szCs w:val="32"/>
        </w:rPr>
        <w:t>部分</w:t>
      </w:r>
      <w:r w:rsidR="004E1F33">
        <w:rPr>
          <w:rFonts w:ascii="仿宋_GB2312" w:eastAsia="仿宋_GB2312" w:hAnsi="宋体" w:hint="eastAsia"/>
          <w:sz w:val="32"/>
          <w:szCs w:val="32"/>
        </w:rPr>
        <w:t>内容不能及时更新。</w:t>
      </w:r>
    </w:p>
    <w:p w:rsidR="004E1F33" w:rsidRPr="004E1F33" w:rsidRDefault="003133E9" w:rsidP="00A2292F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color w:val="2B2B2B"/>
          <w:sz w:val="32"/>
          <w:szCs w:val="32"/>
        </w:rPr>
        <w:t>针对以上问题我局将不断提高政务公开的工作水平。一是进一步加强组织领导，把政府信息公开作为一项长期的工作来抓；二</w:t>
      </w:r>
      <w:r w:rsidR="00004414" w:rsidRPr="00004414">
        <w:rPr>
          <w:rFonts w:ascii="仿宋_GB2312" w:eastAsia="仿宋_GB2312" w:hAnsi="宋体" w:hint="eastAsia"/>
          <w:sz w:val="32"/>
          <w:szCs w:val="32"/>
        </w:rPr>
        <w:t>是</w:t>
      </w:r>
      <w:r w:rsidR="004E1F33">
        <w:rPr>
          <w:rFonts w:ascii="仿宋_GB2312" w:eastAsia="仿宋_GB2312" w:hAnsi="宋体" w:hint="eastAsia"/>
          <w:sz w:val="32"/>
          <w:szCs w:val="32"/>
        </w:rPr>
        <w:t>加强信息公开宣传教育，提高机关干部对政务公开工作的认识，</w:t>
      </w:r>
      <w:r w:rsidR="00705667">
        <w:rPr>
          <w:rFonts w:ascii="仿宋_GB2312" w:eastAsia="仿宋_GB2312" w:hAnsi="宋体" w:hint="eastAsia"/>
          <w:sz w:val="32"/>
          <w:szCs w:val="32"/>
        </w:rPr>
        <w:t>积极主动做好政务信息工作</w:t>
      </w:r>
      <w:r>
        <w:rPr>
          <w:rFonts w:ascii="仿宋_GB2312" w:eastAsia="仿宋_GB2312" w:hAnsi="宋体" w:hint="eastAsia"/>
          <w:sz w:val="32"/>
          <w:szCs w:val="32"/>
        </w:rPr>
        <w:t>；三</w:t>
      </w:r>
      <w:r w:rsidR="004E1F33">
        <w:rPr>
          <w:rFonts w:ascii="仿宋_GB2312" w:eastAsia="仿宋_GB2312" w:hAnsi="宋体" w:hint="eastAsia"/>
          <w:sz w:val="32"/>
          <w:szCs w:val="32"/>
        </w:rPr>
        <w:t>是完善信息公开工作机制，</w:t>
      </w:r>
      <w:r w:rsidR="00705667">
        <w:rPr>
          <w:rFonts w:ascii="仿宋_GB2312" w:eastAsia="仿宋_GB2312" w:hAnsi="宋体" w:hint="eastAsia"/>
          <w:sz w:val="32"/>
          <w:szCs w:val="32"/>
        </w:rPr>
        <w:t>规范政务公开工作的管理，加大落实力度。</w:t>
      </w:r>
    </w:p>
    <w:p w:rsidR="00004414" w:rsidRPr="002764B9" w:rsidRDefault="00004414" w:rsidP="00A2292F">
      <w:pPr>
        <w:ind w:firstLineChars="200" w:firstLine="643"/>
        <w:jc w:val="left"/>
        <w:rPr>
          <w:rFonts w:ascii="黑体" w:eastAsia="黑体" w:hAnsi="黑体"/>
          <w:b/>
          <w:bCs/>
          <w:sz w:val="32"/>
          <w:szCs w:val="32"/>
        </w:rPr>
      </w:pPr>
      <w:r w:rsidRPr="002764B9">
        <w:rPr>
          <w:rFonts w:ascii="黑体" w:eastAsia="黑体" w:hAnsi="黑体" w:hint="eastAsia"/>
          <w:b/>
          <w:bCs/>
          <w:sz w:val="32"/>
          <w:szCs w:val="32"/>
        </w:rPr>
        <w:t>六、其他需要报告的事项</w:t>
      </w:r>
    </w:p>
    <w:p w:rsidR="00004414" w:rsidRPr="00004414" w:rsidRDefault="00004414" w:rsidP="00A2292F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04414">
        <w:rPr>
          <w:rFonts w:ascii="仿宋_GB2312" w:eastAsia="仿宋_GB2312" w:hAnsi="宋体" w:hint="eastAsia"/>
          <w:sz w:val="32"/>
          <w:szCs w:val="32"/>
        </w:rPr>
        <w:t>无</w:t>
      </w:r>
    </w:p>
    <w:p w:rsidR="00004414" w:rsidRPr="00004414" w:rsidRDefault="00004414" w:rsidP="00004414">
      <w:pPr>
        <w:jc w:val="left"/>
        <w:rPr>
          <w:rFonts w:ascii="仿宋_GB2312" w:eastAsia="仿宋_GB2312" w:hAnsi="宋体"/>
          <w:sz w:val="32"/>
          <w:szCs w:val="32"/>
        </w:rPr>
      </w:pPr>
    </w:p>
    <w:sectPr w:rsidR="00004414" w:rsidRPr="00004414" w:rsidSect="000F5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592" w:rsidRDefault="00763592" w:rsidP="00004414">
      <w:r>
        <w:separator/>
      </w:r>
    </w:p>
  </w:endnote>
  <w:endnote w:type="continuationSeparator" w:id="1">
    <w:p w:rsidR="00763592" w:rsidRDefault="00763592" w:rsidP="00004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592" w:rsidRDefault="00763592" w:rsidP="00004414">
      <w:r>
        <w:separator/>
      </w:r>
    </w:p>
  </w:footnote>
  <w:footnote w:type="continuationSeparator" w:id="1">
    <w:p w:rsidR="00763592" w:rsidRDefault="00763592" w:rsidP="00004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414"/>
    <w:rsid w:val="000009B2"/>
    <w:rsid w:val="00004414"/>
    <w:rsid w:val="000E75F7"/>
    <w:rsid w:val="000F5FD6"/>
    <w:rsid w:val="001811C4"/>
    <w:rsid w:val="001C4687"/>
    <w:rsid w:val="001C5B69"/>
    <w:rsid w:val="002615EA"/>
    <w:rsid w:val="00262F99"/>
    <w:rsid w:val="002764B9"/>
    <w:rsid w:val="003133E9"/>
    <w:rsid w:val="00323EDC"/>
    <w:rsid w:val="003274A3"/>
    <w:rsid w:val="003E40E3"/>
    <w:rsid w:val="004E1F33"/>
    <w:rsid w:val="00505BCC"/>
    <w:rsid w:val="005B58C8"/>
    <w:rsid w:val="00614099"/>
    <w:rsid w:val="006415CC"/>
    <w:rsid w:val="006827C6"/>
    <w:rsid w:val="00705667"/>
    <w:rsid w:val="007105A6"/>
    <w:rsid w:val="00763592"/>
    <w:rsid w:val="00764ACC"/>
    <w:rsid w:val="007D206E"/>
    <w:rsid w:val="007E3BDD"/>
    <w:rsid w:val="008028EB"/>
    <w:rsid w:val="008B3D11"/>
    <w:rsid w:val="009E3DF1"/>
    <w:rsid w:val="009E604D"/>
    <w:rsid w:val="009F07B1"/>
    <w:rsid w:val="00A2292F"/>
    <w:rsid w:val="00A97887"/>
    <w:rsid w:val="00AA75E7"/>
    <w:rsid w:val="00AC4AAA"/>
    <w:rsid w:val="00B960CE"/>
    <w:rsid w:val="00B96447"/>
    <w:rsid w:val="00BA37ED"/>
    <w:rsid w:val="00CA2CBF"/>
    <w:rsid w:val="00CB76B9"/>
    <w:rsid w:val="00CF7955"/>
    <w:rsid w:val="00DA2285"/>
    <w:rsid w:val="00E20CEA"/>
    <w:rsid w:val="00E91F38"/>
    <w:rsid w:val="00FC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4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414"/>
    <w:rPr>
      <w:sz w:val="18"/>
      <w:szCs w:val="18"/>
    </w:rPr>
  </w:style>
  <w:style w:type="paragraph" w:styleId="a5">
    <w:name w:val="Normal (Web)"/>
    <w:basedOn w:val="a"/>
    <w:qFormat/>
    <w:rsid w:val="00764A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qrhnb</dc:creator>
  <cp:keywords/>
  <dc:description/>
  <cp:lastModifiedBy>qrhnb</cp:lastModifiedBy>
  <cp:revision>21</cp:revision>
  <dcterms:created xsi:type="dcterms:W3CDTF">2022-01-10T02:01:00Z</dcterms:created>
  <dcterms:modified xsi:type="dcterms:W3CDTF">2022-01-20T08:09:00Z</dcterms:modified>
</cp:coreProperties>
</file>