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2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85" w:line="169" w:lineRule="auto"/>
        <w:ind w:left="201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青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云谱区人民政府办公室</w:t>
      </w:r>
    </w:p>
    <w:p>
      <w:pPr>
        <w:spacing w:before="1" w:line="185" w:lineRule="auto"/>
        <w:ind w:left="68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11"/>
          <w:sz w:val="43"/>
          <w:szCs w:val="43"/>
        </w:rPr>
        <w:t>于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印发青云谱区地震应急预案的通知</w:t>
      </w:r>
    </w:p>
    <w:p>
      <w:pPr>
        <w:spacing w:line="473" w:lineRule="auto"/>
        <w:rPr>
          <w:rFonts w:ascii="Arial"/>
          <w:sz w:val="21"/>
        </w:rPr>
      </w:pPr>
    </w:p>
    <w:p>
      <w:pPr>
        <w:spacing w:before="101" w:line="309" w:lineRule="auto"/>
        <w:ind w:left="484" w:hanging="4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各街办</w:t>
      </w:r>
      <w:r>
        <w:rPr>
          <w:rFonts w:ascii="仿宋" w:hAnsi="仿宋" w:eastAsia="仿宋" w:cs="仿宋"/>
          <w:spacing w:val="-4"/>
          <w:sz w:val="31"/>
          <w:szCs w:val="31"/>
        </w:rPr>
        <w:t>、镇、新经济产业集聚区， 区政府各部门， 区直各单位：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《青云谱区地震应急预案</w:t>
      </w:r>
      <w:r>
        <w:rPr>
          <w:rFonts w:ascii="仿宋" w:hAnsi="仿宋" w:eastAsia="仿宋" w:cs="仿宋"/>
          <w:sz w:val="31"/>
          <w:szCs w:val="31"/>
        </w:rPr>
        <w:t>》已经 2022 年青云谱区人民政府第</w:t>
      </w:r>
    </w:p>
    <w:p>
      <w:pPr>
        <w:spacing w:before="1" w:line="222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24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次常务会议审议通过，现印发给你们，请认真照此执行。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1" w:line="222" w:lineRule="auto"/>
        <w:ind w:left="51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2</w:t>
      </w:r>
      <w:r>
        <w:rPr>
          <w:rFonts w:ascii="仿宋" w:hAnsi="仿宋" w:eastAsia="仿宋" w:cs="仿宋"/>
          <w:spacing w:val="-18"/>
          <w:sz w:val="31"/>
          <w:szCs w:val="31"/>
        </w:rPr>
        <w:t>022 年 12 月 8 日</w:t>
      </w:r>
    </w:p>
    <w:p>
      <w:pPr>
        <w:sectPr>
          <w:footerReference r:id="rId5" w:type="default"/>
          <w:pgSz w:w="11906" w:h="16839"/>
          <w:pgMar w:top="1431" w:right="1505" w:bottom="1108" w:left="1531" w:header="0" w:footer="786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85" w:line="185" w:lineRule="auto"/>
        <w:ind w:left="221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3"/>
          <w:sz w:val="43"/>
          <w:szCs w:val="43"/>
        </w:rPr>
        <w:t>青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云谱区地震应急预案</w:t>
      </w:r>
    </w:p>
    <w:p>
      <w:pPr>
        <w:spacing w:before="96" w:line="223" w:lineRule="auto"/>
        <w:ind w:left="41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3"/>
          <w:sz w:val="31"/>
          <w:szCs w:val="31"/>
        </w:rPr>
        <w:t>目</w:t>
      </w:r>
      <w:r>
        <w:rPr>
          <w:rFonts w:ascii="黑体" w:hAnsi="黑体" w:eastAsia="黑体" w:cs="黑体"/>
          <w:spacing w:val="-22"/>
          <w:sz w:val="31"/>
          <w:szCs w:val="31"/>
        </w:rPr>
        <w:t>录</w:t>
      </w:r>
    </w:p>
    <w:sdt>
      <w:sdtPr>
        <w:rPr>
          <w:rFonts w:ascii="楷体" w:hAnsi="楷体" w:eastAsia="楷体" w:cs="楷体"/>
          <w:sz w:val="31"/>
          <w:szCs w:val="31"/>
        </w:rPr>
        <w:id w:val="4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1"/>
          <w:szCs w:val="31"/>
        </w:rPr>
      </w:sdtEndPr>
      <w:sdtContent>
        <w:p>
          <w:pPr>
            <w:tabs>
              <w:tab w:val="right" w:leader="dot" w:pos="8270"/>
            </w:tabs>
            <w:spacing w:before="185" w:line="222" w:lineRule="auto"/>
            <w:ind w:left="209"/>
            <w:rPr>
              <w:rFonts w:ascii="楷体" w:hAnsi="楷体" w:eastAsia="楷体" w:cs="楷体"/>
              <w:sz w:val="31"/>
              <w:szCs w:val="31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楷体" w:hAnsi="楷体" w:eastAsia="楷体" w:cs="楷体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1.总则</w:t>
          </w:r>
          <w:r>
            <w:rPr>
              <w:rFonts w:ascii="楷体" w:hAnsi="楷体" w:eastAsia="楷体" w:cs="楷体"/>
              <w:spacing w:val="-2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b/>
              <w:bCs/>
              <w:sz w:val="31"/>
              <w:szCs w:val="31"/>
            </w:rPr>
            <w:tab/>
          </w:r>
          <w:r>
            <w:rPr>
              <w:rFonts w:ascii="楷体" w:hAnsi="楷体" w:eastAsia="楷体" w:cs="楷体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-1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5</w:t>
          </w:r>
          <w:r>
            <w:rPr>
              <w:rFonts w:ascii="楷体" w:hAnsi="楷体" w:eastAsia="楷体" w:cs="楷体"/>
              <w:spacing w:val="-1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5" w:line="222" w:lineRule="auto"/>
            <w:ind w:left="43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</w:t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编制目的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5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8" w:line="222" w:lineRule="auto"/>
            <w:ind w:left="43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</w:t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编制依据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5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7" w:line="223" w:lineRule="auto"/>
            <w:ind w:left="43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</w:t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3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适用范围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5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5" w:line="220" w:lineRule="auto"/>
            <w:ind w:left="43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</w:t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4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工作原则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5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90" w:line="220" w:lineRule="auto"/>
            <w:ind w:left="202"/>
            <w:rPr>
              <w:rFonts w:ascii="楷体" w:hAnsi="楷体" w:eastAsia="楷体" w:cs="楷体"/>
              <w:sz w:val="31"/>
              <w:szCs w:val="31"/>
            </w:rPr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楷体" w:hAnsi="楷体" w:eastAsia="楷体" w:cs="楷体"/>
              <w:spacing w:val="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2.组织体系及职责</w:t>
          </w:r>
          <w:r>
            <w:rPr>
              <w:rFonts w:ascii="楷体" w:hAnsi="楷体" w:eastAsia="楷体" w:cs="楷体"/>
              <w:spacing w:val="3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b/>
              <w:bCs/>
              <w:sz w:val="31"/>
              <w:szCs w:val="31"/>
            </w:rPr>
            <w:tab/>
          </w:r>
          <w:r>
            <w:rPr>
              <w:rFonts w:ascii="楷体" w:hAnsi="楷体" w:eastAsia="楷体" w:cs="楷体"/>
              <w:spacing w:val="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3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5</w:t>
          </w:r>
          <w:r>
            <w:rPr>
              <w:rFonts w:ascii="楷体" w:hAnsi="楷体" w:eastAsia="楷体" w:cs="楷体"/>
              <w:spacing w:val="3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92" w:line="222" w:lineRule="auto"/>
            <w:ind w:left="422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2.1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领导机构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及职责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5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6" w:line="222" w:lineRule="auto"/>
            <w:ind w:left="422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2.2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指挥机构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及职责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6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2"/>
            </w:tabs>
            <w:spacing w:before="189" w:line="222" w:lineRule="auto"/>
            <w:ind w:left="842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 xml:space="preserve">2.2.1 指挥机构组成 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>- 6 -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272"/>
            </w:tabs>
            <w:spacing w:before="186" w:line="222" w:lineRule="auto"/>
            <w:ind w:left="842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2.2</w:t>
          </w:r>
          <w:r>
            <w:rPr>
              <w:rFonts w:ascii="仿宋" w:hAnsi="仿宋" w:eastAsia="仿宋" w:cs="仿宋"/>
              <w:spacing w:val="4"/>
              <w:sz w:val="31"/>
              <w:szCs w:val="31"/>
            </w:rPr>
            <w:t xml:space="preserve">.2 抗震救灾指挥部主要职责 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4"/>
              <w:sz w:val="31"/>
              <w:szCs w:val="31"/>
            </w:rPr>
            <w:t>- 6 -</w:t>
          </w:r>
          <w:r>
            <w:rPr>
              <w:rFonts w:ascii="仿宋" w:hAnsi="仿宋" w:eastAsia="仿宋" w:cs="仿宋"/>
              <w:spacing w:val="4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270"/>
            </w:tabs>
            <w:spacing w:before="187" w:line="222" w:lineRule="auto"/>
            <w:ind w:left="422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2.3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指挥部办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事机构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7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8" w:line="220" w:lineRule="auto"/>
            <w:ind w:left="422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2.4</w:t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指挥部工作组组</w:t>
          </w:r>
          <w:r>
            <w:rPr>
              <w:rFonts w:ascii="仿宋" w:hAnsi="仿宋" w:eastAsia="仿宋" w:cs="仿宋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成及职责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7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3" w:line="560" w:lineRule="exact"/>
            <w:ind w:left="422"/>
            <w:rPr>
              <w:rFonts w:ascii="仿宋" w:hAnsi="仿宋" w:eastAsia="仿宋" w:cs="仿宋"/>
              <w:sz w:val="31"/>
              <w:szCs w:val="31"/>
            </w:rPr>
          </w:pPr>
          <w:r>
            <w:rPr>
              <w:rFonts w:ascii="仿宋" w:hAnsi="仿宋" w:eastAsia="仿宋" w:cs="仿宋"/>
              <w:spacing w:val="-4"/>
              <w:position w:val="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2.5</w:t>
          </w:r>
          <w:r>
            <w:rPr>
              <w:rFonts w:ascii="仿宋" w:hAnsi="仿宋" w:eastAsia="仿宋" w:cs="仿宋"/>
              <w:spacing w:val="-2"/>
              <w:position w:val="6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position w:val="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现场指挥机构</w:t>
          </w:r>
          <w:r>
            <w:rPr>
              <w:rFonts w:ascii="仿宋" w:hAnsi="仿宋" w:eastAsia="仿宋" w:cs="仿宋"/>
              <w:spacing w:val="-2"/>
              <w:position w:val="6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position w:val="6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position w:val="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position w:val="6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position w:val="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7</w:t>
          </w:r>
          <w:r>
            <w:rPr>
              <w:rFonts w:ascii="仿宋" w:hAnsi="仿宋" w:eastAsia="仿宋" w:cs="仿宋"/>
              <w:spacing w:val="-2"/>
              <w:position w:val="6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position w:val="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position w:val="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76" w:line="224" w:lineRule="auto"/>
            <w:ind w:left="214"/>
            <w:rPr>
              <w:rFonts w:ascii="楷体" w:hAnsi="楷体" w:eastAsia="楷体" w:cs="楷体"/>
              <w:sz w:val="31"/>
              <w:szCs w:val="31"/>
            </w:rPr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3</w:t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.预防与预报</w:t>
          </w:r>
          <w:r>
            <w:rPr>
              <w:rFonts w:ascii="楷体" w:hAnsi="楷体" w:eastAsia="楷体" w:cs="楷体"/>
              <w:spacing w:val="1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b/>
              <w:bCs/>
              <w:sz w:val="31"/>
              <w:szCs w:val="31"/>
            </w:rPr>
            <w:tab/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1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14</w:t>
          </w:r>
          <w:r>
            <w:rPr>
              <w:rFonts w:ascii="楷体" w:hAnsi="楷体" w:eastAsia="楷体" w:cs="楷体"/>
              <w:spacing w:val="1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6" w:line="220" w:lineRule="auto"/>
            <w:ind w:left="435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3.1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风险评估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14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9" w:line="223" w:lineRule="auto"/>
            <w:ind w:left="435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3.2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地震监测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14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6" w:line="222" w:lineRule="auto"/>
            <w:ind w:left="435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3.3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临震预报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14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8" w:line="226" w:lineRule="auto"/>
            <w:ind w:left="200"/>
            <w:rPr>
              <w:rFonts w:ascii="楷体" w:hAnsi="楷体" w:eastAsia="楷体" w:cs="楷体"/>
              <w:sz w:val="31"/>
              <w:szCs w:val="31"/>
            </w:rPr>
          </w:pP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楷体" w:hAnsi="楷体" w:eastAsia="楷体" w:cs="楷体"/>
              <w:spacing w:val="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4.应急响</w:t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应</w:t>
          </w:r>
          <w:r>
            <w:rPr>
              <w:rFonts w:ascii="楷体" w:hAnsi="楷体" w:eastAsia="楷体" w:cs="楷体"/>
              <w:spacing w:val="1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b/>
              <w:bCs/>
              <w:sz w:val="31"/>
              <w:szCs w:val="31"/>
            </w:rPr>
            <w:tab/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1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15</w:t>
          </w:r>
          <w:r>
            <w:rPr>
              <w:rFonts w:ascii="楷体" w:hAnsi="楷体" w:eastAsia="楷体" w:cs="楷体"/>
              <w:spacing w:val="1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0" w:line="223" w:lineRule="auto"/>
            <w:ind w:left="42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4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.1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灾害分级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15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2"/>
            </w:tabs>
            <w:spacing w:before="184" w:line="223" w:lineRule="auto"/>
            <w:ind w:left="84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4"/>
              <w:sz w:val="31"/>
              <w:szCs w:val="31"/>
            </w:rPr>
            <w:t xml:space="preserve">4.1.1 特别重大地震灾害 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4"/>
              <w:sz w:val="31"/>
              <w:szCs w:val="31"/>
            </w:rPr>
            <w:t xml:space="preserve">- 15 </w:t>
          </w:r>
          <w:r>
            <w:rPr>
              <w:rFonts w:ascii="仿宋" w:hAnsi="仿宋" w:eastAsia="仿宋" w:cs="仿宋"/>
              <w:sz w:val="31"/>
              <w:szCs w:val="31"/>
            </w:rPr>
            <w:t>-</w:t>
          </w:r>
          <w:r>
            <w:rPr>
              <w:rFonts w:ascii="仿宋" w:hAnsi="仿宋" w:eastAsia="仿宋" w:cs="仿宋"/>
              <w:sz w:val="31"/>
              <w:szCs w:val="31"/>
            </w:rPr>
            <w:fldChar w:fldCharType="end"/>
          </w:r>
        </w:p>
      </w:sdtContent>
    </w:sdt>
    <w:p>
      <w:pPr>
        <w:sectPr>
          <w:footerReference r:id="rId6" w:type="default"/>
          <w:pgSz w:w="11906" w:h="16839"/>
          <w:pgMar w:top="1431" w:right="1785" w:bottom="1108" w:left="1553" w:header="0" w:footer="786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sdt>
      <w:sdtPr>
        <w:rPr>
          <w:rFonts w:ascii="仿宋" w:hAnsi="仿宋" w:eastAsia="仿宋" w:cs="仿宋"/>
          <w:sz w:val="31"/>
          <w:szCs w:val="31"/>
        </w:rPr>
        <w:id w:val="5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1"/>
          <w:szCs w:val="31"/>
        </w:rPr>
      </w:sdtEndPr>
      <w:sdtContent>
        <w:p>
          <w:pPr>
            <w:tabs>
              <w:tab w:val="right" w:leader="dot" w:pos="8267"/>
            </w:tabs>
            <w:spacing w:before="101" w:line="223" w:lineRule="auto"/>
            <w:ind w:left="836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6"/>
              <w:sz w:val="31"/>
              <w:szCs w:val="31"/>
            </w:rPr>
            <w:t>4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 xml:space="preserve">.1.2 重大地震灾害 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>- 15 -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267"/>
            </w:tabs>
            <w:spacing w:before="186" w:line="222" w:lineRule="auto"/>
            <w:ind w:left="836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6"/>
              <w:sz w:val="31"/>
              <w:szCs w:val="31"/>
            </w:rPr>
            <w:t>4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 xml:space="preserve">.1.3 较大地震灾害 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>- 15 -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267"/>
            </w:tabs>
            <w:spacing w:before="187" w:line="223" w:lineRule="auto"/>
            <w:ind w:left="836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6"/>
              <w:sz w:val="31"/>
              <w:szCs w:val="31"/>
            </w:rPr>
            <w:t>4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 xml:space="preserve">.1.4 一般地震灾害 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>- 15 -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265"/>
            </w:tabs>
            <w:spacing w:before="184" w:line="223" w:lineRule="auto"/>
            <w:ind w:left="416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4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.2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分级响应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15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187" w:line="223" w:lineRule="auto"/>
            <w:ind w:left="1"/>
            <w:rPr>
              <w:rFonts w:ascii="楷体" w:hAnsi="楷体" w:eastAsia="楷体" w:cs="楷体"/>
              <w:sz w:val="31"/>
              <w:szCs w:val="31"/>
            </w:rPr>
          </w:pPr>
          <w:r>
            <w:fldChar w:fldCharType="begin"/>
          </w:r>
          <w:r>
            <w:instrText xml:space="preserve"> HYPERLINK \l "_bookmark25" </w:instrText>
          </w:r>
          <w:r>
            <w:fldChar w:fldCharType="separate"/>
          </w:r>
          <w:r>
            <w:rPr>
              <w:rFonts w:ascii="楷体" w:hAnsi="楷体" w:eastAsia="楷体" w:cs="楷体"/>
              <w:spacing w:val="5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5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.灾情报告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b/>
              <w:bCs/>
              <w:sz w:val="31"/>
              <w:szCs w:val="31"/>
            </w:rPr>
            <w:tab/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17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185" w:line="222" w:lineRule="auto"/>
            <w:ind w:left="42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5.1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震情速报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17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186" w:line="222" w:lineRule="auto"/>
            <w:ind w:left="42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5.2</w:t>
          </w:r>
          <w:r>
            <w:rPr>
              <w:rFonts w:ascii="仿宋" w:hAnsi="仿宋" w:eastAsia="仿宋" w:cs="仿宋"/>
              <w:spacing w:val="-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灾情报告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17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188" w:line="221" w:lineRule="auto"/>
            <w:rPr>
              <w:rFonts w:ascii="楷体" w:hAnsi="楷体" w:eastAsia="楷体" w:cs="楷体"/>
              <w:sz w:val="31"/>
              <w:szCs w:val="31"/>
            </w:rPr>
          </w:pPr>
          <w:r>
            <w:fldChar w:fldCharType="begin"/>
          </w:r>
          <w:r>
            <w:instrText xml:space="preserve"> HYPERLINK \l "_bookmark28" </w:instrText>
          </w:r>
          <w:r>
            <w:fldChar w:fldCharType="separate"/>
          </w:r>
          <w:r>
            <w:rPr>
              <w:rFonts w:ascii="楷体" w:hAnsi="楷体" w:eastAsia="楷体" w:cs="楷体"/>
              <w:spacing w:val="8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6.</w:t>
          </w:r>
          <w:r>
            <w:rPr>
              <w:rFonts w:ascii="楷体" w:hAnsi="楷体" w:eastAsia="楷体" w:cs="楷体"/>
              <w:spacing w:val="5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指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挥与协调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b/>
              <w:bCs/>
              <w:sz w:val="31"/>
              <w:szCs w:val="31"/>
            </w:rPr>
            <w:tab/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18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221" w:line="201" w:lineRule="auto"/>
            <w:ind w:left="416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6.</w:t>
          </w:r>
          <w:r>
            <w:rPr>
              <w:rFonts w:ascii="仿宋" w:hAnsi="仿宋" w:eastAsia="仿宋" w:cs="仿宋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</w:t>
          </w:r>
          <w:r>
            <w:rPr>
              <w:rFonts w:ascii="仿宋" w:hAnsi="仿宋" w:eastAsia="仿宋" w:cs="仿宋"/>
              <w:sz w:val="28"/>
              <w:szCs w:val="28"/>
            </w:rPr>
            <w:t xml:space="preserve"> </w:t>
          </w:r>
          <w:r>
            <w:rPr>
              <w:rFonts w:ascii="仿宋" w:hAnsi="仿宋" w:eastAsia="仿宋" w:cs="仿宋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特别重大、重大和较大地震灾害事件的应急响应</w:t>
          </w:r>
          <w:r>
            <w:rPr>
              <w:rFonts w:ascii="仿宋" w:hAnsi="仿宋" w:eastAsia="仿宋" w:cs="仿宋"/>
              <w:sz w:val="28"/>
              <w:szCs w:val="28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28"/>
              <w:szCs w:val="28"/>
            </w:rPr>
            <w:tab/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18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7"/>
            </w:tabs>
            <w:spacing w:before="190" w:line="225" w:lineRule="auto"/>
            <w:ind w:left="84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4"/>
              <w:sz w:val="31"/>
              <w:szCs w:val="31"/>
            </w:rPr>
            <w:t>6.1.1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 xml:space="preserve">区应急处置 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>- 18 -</w:t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267"/>
            </w:tabs>
            <w:spacing w:before="184" w:line="222" w:lineRule="auto"/>
            <w:ind w:left="84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6.1.</w:t>
          </w:r>
          <w:r>
            <w:rPr>
              <w:rFonts w:ascii="仿宋" w:hAnsi="仿宋" w:eastAsia="仿宋" w:cs="仿宋"/>
              <w:spacing w:val="4"/>
              <w:sz w:val="31"/>
              <w:szCs w:val="31"/>
            </w:rPr>
            <w:t xml:space="preserve">2 区抗震救灾指挥部先期处置 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4"/>
              <w:sz w:val="31"/>
              <w:szCs w:val="31"/>
            </w:rPr>
            <w:t>- 18 -</w:t>
          </w:r>
          <w:r>
            <w:rPr>
              <w:rFonts w:ascii="仿宋" w:hAnsi="仿宋" w:eastAsia="仿宋" w:cs="仿宋"/>
              <w:spacing w:val="4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265"/>
            </w:tabs>
            <w:spacing w:before="186" w:line="222" w:lineRule="auto"/>
            <w:ind w:left="42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6.2</w:t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一般地震灾害事件的应急响应</w:t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20</w:t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7"/>
            </w:tabs>
            <w:spacing w:before="186" w:line="225" w:lineRule="auto"/>
            <w:ind w:left="84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4"/>
              <w:sz w:val="31"/>
              <w:szCs w:val="31"/>
            </w:rPr>
            <w:t>6.2.1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 xml:space="preserve">区应急处置 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>- 20 -</w:t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265"/>
            </w:tabs>
            <w:spacing w:before="184" w:line="220" w:lineRule="auto"/>
            <w:ind w:left="42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6.3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应急结束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21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190" w:line="228" w:lineRule="auto"/>
            <w:rPr>
              <w:rFonts w:ascii="楷体" w:hAnsi="楷体" w:eastAsia="楷体" w:cs="楷体"/>
              <w:sz w:val="31"/>
              <w:szCs w:val="31"/>
            </w:rPr>
          </w:pPr>
          <w:r>
            <w:fldChar w:fldCharType="begin"/>
          </w:r>
          <w:r>
            <w:instrText xml:space="preserve"> HYPERLINK \l "_bookmark35" </w:instrText>
          </w:r>
          <w:r>
            <w:fldChar w:fldCharType="separate"/>
          </w:r>
          <w:r>
            <w:rPr>
              <w:rFonts w:ascii="楷体" w:hAnsi="楷体" w:eastAsia="楷体" w:cs="楷体"/>
              <w:spacing w:val="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7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.恢复重建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b/>
              <w:bCs/>
              <w:sz w:val="31"/>
              <w:szCs w:val="31"/>
            </w:rPr>
            <w:tab/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21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176" w:line="220" w:lineRule="auto"/>
            <w:ind w:left="42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7.1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恢复重建规划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21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192" w:line="220" w:lineRule="auto"/>
            <w:ind w:left="42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7.2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恢复重建实施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22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190" w:line="223" w:lineRule="auto"/>
            <w:rPr>
              <w:rFonts w:ascii="楷体" w:hAnsi="楷体" w:eastAsia="楷体" w:cs="楷体"/>
              <w:sz w:val="31"/>
              <w:szCs w:val="31"/>
            </w:rPr>
          </w:pPr>
          <w:r>
            <w:fldChar w:fldCharType="begin"/>
          </w:r>
          <w:r>
            <w:instrText xml:space="preserve"> HYPERLINK \l "_bookmark38" </w:instrText>
          </w:r>
          <w:r>
            <w:fldChar w:fldCharType="separate"/>
          </w:r>
          <w:r>
            <w:rPr>
              <w:rFonts w:ascii="楷体" w:hAnsi="楷体" w:eastAsia="楷体" w:cs="楷体"/>
              <w:spacing w:val="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8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.保障措施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b/>
              <w:bCs/>
              <w:sz w:val="31"/>
              <w:szCs w:val="31"/>
            </w:rPr>
            <w:tab/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22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184" w:line="221" w:lineRule="auto"/>
            <w:ind w:left="42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8.1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队伍保障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22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191" w:line="221" w:lineRule="auto"/>
            <w:ind w:left="42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"_bookmark40"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8.2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指挥平台保障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23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188" w:line="221" w:lineRule="auto"/>
            <w:ind w:left="42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"_bookmark41"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8.3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物资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与资金保障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23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65"/>
            </w:tabs>
            <w:spacing w:before="188" w:line="221" w:lineRule="auto"/>
            <w:ind w:left="42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"_bookmark42"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8.4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避难场所保障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24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</w:sdtContent>
    </w:sdt>
    <w:p>
      <w:pPr>
        <w:sectPr>
          <w:footerReference r:id="rId7" w:type="default"/>
          <w:pgSz w:w="11906" w:h="16839"/>
          <w:pgMar w:top="1431" w:right="1544" w:bottom="1108" w:left="1558" w:header="0" w:footer="789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sdt>
      <w:sdtPr>
        <w:rPr>
          <w:rFonts w:ascii="仿宋" w:hAnsi="仿宋" w:eastAsia="仿宋" w:cs="仿宋"/>
          <w:sz w:val="31"/>
          <w:szCs w:val="31"/>
        </w:rPr>
        <w:id w:val="6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1"/>
          <w:szCs w:val="31"/>
        </w:rPr>
      </w:sdtEndPr>
      <w:sdtContent>
        <w:p>
          <w:pPr>
            <w:tabs>
              <w:tab w:val="right" w:leader="dot" w:pos="8270"/>
            </w:tabs>
            <w:spacing w:before="101" w:line="221" w:lineRule="auto"/>
            <w:ind w:left="425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"_bookmark43"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8.5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基础设施保障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24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90" w:line="223" w:lineRule="auto"/>
            <w:ind w:left="425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"_bookmark44"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8.6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宣传、培训与演练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25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1" w:line="223" w:lineRule="auto"/>
            <w:ind w:left="5"/>
            <w:rPr>
              <w:rFonts w:ascii="楷体" w:hAnsi="楷体" w:eastAsia="楷体" w:cs="楷体"/>
              <w:sz w:val="31"/>
              <w:szCs w:val="31"/>
            </w:rPr>
          </w:pPr>
          <w:r>
            <w:fldChar w:fldCharType="begin"/>
          </w:r>
          <w:r>
            <w:instrText xml:space="preserve"> HYPERLINK \l "_bookmark45" </w:instrText>
          </w:r>
          <w:r>
            <w:fldChar w:fldCharType="separate"/>
          </w:r>
          <w:r>
            <w:rPr>
              <w:rFonts w:ascii="楷体" w:hAnsi="楷体" w:eastAsia="楷体" w:cs="楷体"/>
              <w:spacing w:val="10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9</w:t>
          </w:r>
          <w:r>
            <w:rPr>
              <w:rFonts w:ascii="楷体" w:hAnsi="楷体" w:eastAsia="楷体" w:cs="楷体"/>
              <w:spacing w:val="9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</w:t>
          </w:r>
          <w:r>
            <w:rPr>
              <w:rFonts w:ascii="楷体" w:hAnsi="楷体" w:eastAsia="楷体" w:cs="楷体"/>
              <w:spacing w:val="5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其它地震事件应急</w:t>
          </w:r>
          <w:r>
            <w:rPr>
              <w:rFonts w:ascii="楷体" w:hAnsi="楷体" w:eastAsia="楷体" w:cs="楷体"/>
              <w:spacing w:val="5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b/>
              <w:bCs/>
              <w:sz w:val="31"/>
              <w:szCs w:val="31"/>
            </w:rPr>
            <w:tab/>
          </w:r>
          <w:r>
            <w:rPr>
              <w:rFonts w:ascii="楷体" w:hAnsi="楷体" w:eastAsia="楷体" w:cs="楷体"/>
              <w:spacing w:val="5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5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5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26</w:t>
          </w:r>
          <w:r>
            <w:rPr>
              <w:rFonts w:ascii="楷体" w:hAnsi="楷体" w:eastAsia="楷体" w:cs="楷体"/>
              <w:spacing w:val="5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5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5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8" w:line="222" w:lineRule="auto"/>
            <w:ind w:left="425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"_bookmark46"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9.1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强有感地震事件应急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26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8" w:line="222" w:lineRule="auto"/>
            <w:ind w:left="425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"_bookmark47"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9.2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地震传言事件应急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27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6" w:line="223" w:lineRule="auto"/>
            <w:ind w:left="425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"_bookmark48"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9.3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应对外地强震波及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27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6" w:line="222" w:lineRule="auto"/>
            <w:ind w:left="10"/>
            <w:rPr>
              <w:rFonts w:ascii="楷体" w:hAnsi="楷体" w:eastAsia="楷体" w:cs="楷体"/>
              <w:sz w:val="31"/>
              <w:szCs w:val="31"/>
            </w:rPr>
          </w:pPr>
          <w:r>
            <w:fldChar w:fldCharType="begin"/>
          </w:r>
          <w:r>
            <w:instrText xml:space="preserve"> HYPERLINK \l "_bookmark49" </w:instrText>
          </w:r>
          <w:r>
            <w:fldChar w:fldCharType="separate"/>
          </w:r>
          <w:r>
            <w:rPr>
              <w:rFonts w:ascii="楷体" w:hAnsi="楷体" w:eastAsia="楷体" w:cs="楷体"/>
              <w:spacing w:val="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10.附则</w:t>
          </w:r>
          <w:r>
            <w:rPr>
              <w:rFonts w:ascii="楷体" w:hAnsi="楷体" w:eastAsia="楷体" w:cs="楷体"/>
              <w:spacing w:val="3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b/>
              <w:bCs/>
              <w:sz w:val="31"/>
              <w:szCs w:val="31"/>
            </w:rPr>
            <w:tab/>
          </w:r>
          <w:r>
            <w:rPr>
              <w:rFonts w:ascii="楷体" w:hAnsi="楷体" w:eastAsia="楷体" w:cs="楷体"/>
              <w:spacing w:val="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3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27</w:t>
          </w:r>
          <w:r>
            <w:rPr>
              <w:rFonts w:ascii="楷体" w:hAnsi="楷体" w:eastAsia="楷体" w:cs="楷体"/>
              <w:spacing w:val="3"/>
              <w:sz w:val="31"/>
              <w:szCs w:val="31"/>
            </w:rPr>
            <w:t xml:space="preserve"> </w:t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楷体" w:hAnsi="楷体" w:eastAsia="楷体" w:cs="楷体"/>
              <w:spacing w:val="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8" w:line="222" w:lineRule="auto"/>
            <w:ind w:left="43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"_bookmark50"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10.1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奖励与责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任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27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7" w:line="222" w:lineRule="auto"/>
            <w:ind w:left="43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"_bookmark51"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10.2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预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案管理与更新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28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6" w:line="220" w:lineRule="auto"/>
            <w:ind w:left="43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"_bookmark52"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10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.3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监督检查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28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92" w:line="222" w:lineRule="auto"/>
            <w:ind w:left="43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"_bookmark53"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10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.4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区域协调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28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7" w:line="220" w:lineRule="auto"/>
            <w:ind w:left="43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"_bookmark54"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10.5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交流与协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作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29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90" w:line="222" w:lineRule="auto"/>
            <w:ind w:left="43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"_bookmark55"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10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.6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预案解释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29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8270"/>
            </w:tabs>
            <w:spacing w:before="188" w:line="222" w:lineRule="auto"/>
            <w:ind w:left="43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"_bookmark56"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10.7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预案实施时间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29</w:t>
          </w:r>
          <w:r>
            <w:rPr>
              <w:rFonts w:ascii="仿宋" w:hAnsi="仿宋" w:eastAsia="仿宋" w:cs="仿宋"/>
              <w:sz w:val="31"/>
              <w:szCs w:val="31"/>
            </w:rPr>
            <w:t xml:space="preserve"> 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ascii="仿宋" w:hAnsi="仿宋" w:eastAsia="仿宋" w:cs="仿宋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</w:sdtContent>
    </w:sdt>
    <w:p>
      <w:pPr>
        <w:sectPr>
          <w:footerReference r:id="rId8" w:type="default"/>
          <w:pgSz w:w="11906" w:h="16839"/>
          <w:pgMar w:top="1431" w:right="1785" w:bottom="1108" w:left="1553" w:header="0" w:footer="786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415" w:lineRule="exact"/>
        <w:ind w:left="25"/>
        <w:outlineLvl w:val="0"/>
        <w:rPr>
          <w:rFonts w:ascii="楷体" w:hAnsi="楷体" w:eastAsia="楷体" w:cs="楷体"/>
          <w:sz w:val="31"/>
          <w:szCs w:val="31"/>
        </w:rPr>
      </w:pPr>
      <w:bookmarkStart w:id="0" w:name="_bookmark1"/>
      <w:bookmarkEnd w:id="0"/>
      <w:bookmarkStart w:id="1" w:name="_bookmark2"/>
      <w:bookmarkEnd w:id="1"/>
      <w:r>
        <w:rPr>
          <w:rFonts w:ascii="楷体" w:hAnsi="楷体" w:eastAsia="楷体" w:cs="楷体"/>
          <w:spacing w:val="-1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楷体" w:hAnsi="楷体" w:eastAsia="楷体" w:cs="楷体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.总则</w:t>
      </w:r>
    </w:p>
    <w:p>
      <w:pPr>
        <w:spacing w:before="146" w:line="222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1.1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编制目的</w:t>
      </w:r>
    </w:p>
    <w:p>
      <w:pPr>
        <w:spacing w:before="185" w:line="334" w:lineRule="auto"/>
        <w:ind w:left="5" w:right="9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依</w:t>
      </w:r>
      <w:r>
        <w:rPr>
          <w:rFonts w:ascii="仿宋" w:hAnsi="仿宋" w:eastAsia="仿宋" w:cs="仿宋"/>
          <w:spacing w:val="5"/>
          <w:sz w:val="31"/>
          <w:szCs w:val="31"/>
        </w:rPr>
        <w:t>法科学统一、有力有序有效地实施地震应急，最大程度减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少人员伤亡和经济损失，维护社会正常秩序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21" w:lineRule="auto"/>
        <w:ind w:left="25"/>
        <w:rPr>
          <w:rFonts w:ascii="仿宋" w:hAnsi="仿宋" w:eastAsia="仿宋" w:cs="仿宋"/>
          <w:sz w:val="31"/>
          <w:szCs w:val="31"/>
        </w:rPr>
      </w:pPr>
      <w:bookmarkStart w:id="2" w:name="_bookmark3"/>
      <w:bookmarkEnd w:id="2"/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1.2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编制依据</w:t>
      </w:r>
    </w:p>
    <w:p>
      <w:pPr>
        <w:spacing w:before="189" w:line="333" w:lineRule="auto"/>
        <w:ind w:left="14" w:right="89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依</w:t>
      </w:r>
      <w:r>
        <w:rPr>
          <w:rFonts w:ascii="仿宋" w:hAnsi="仿宋" w:eastAsia="仿宋" w:cs="仿宋"/>
          <w:spacing w:val="5"/>
          <w:sz w:val="31"/>
          <w:szCs w:val="31"/>
        </w:rPr>
        <w:t>据《中华人民共和国突发事件应对法》《中华人民共和国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防震减灾法》《江西省防震减灾条例》《南昌市地震应急预案》《</w:t>
      </w:r>
      <w:r>
        <w:rPr>
          <w:rFonts w:ascii="仿宋" w:hAnsi="仿宋" w:eastAsia="仿宋" w:cs="仿宋"/>
          <w:spacing w:val="-15"/>
          <w:sz w:val="31"/>
          <w:szCs w:val="31"/>
        </w:rPr>
        <w:t>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云谱区突发事件总体应急预案》， </w:t>
      </w:r>
      <w:r>
        <w:rPr>
          <w:rFonts w:ascii="仿宋" w:hAnsi="仿宋" w:eastAsia="仿宋" w:cs="仿宋"/>
          <w:sz w:val="31"/>
          <w:szCs w:val="31"/>
        </w:rPr>
        <w:t xml:space="preserve">以及其它相关法律、法规和规 </w:t>
      </w:r>
      <w:r>
        <w:rPr>
          <w:rFonts w:ascii="仿宋" w:hAnsi="仿宋" w:eastAsia="仿宋" w:cs="仿宋"/>
          <w:spacing w:val="14"/>
          <w:sz w:val="31"/>
          <w:szCs w:val="31"/>
        </w:rPr>
        <w:t>章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>结合本区实际，制定本预案。</w:t>
      </w:r>
    </w:p>
    <w:p>
      <w:pPr>
        <w:spacing w:line="223" w:lineRule="auto"/>
        <w:ind w:left="25"/>
        <w:rPr>
          <w:rFonts w:ascii="仿宋" w:hAnsi="仿宋" w:eastAsia="仿宋" w:cs="仿宋"/>
          <w:sz w:val="31"/>
          <w:szCs w:val="31"/>
        </w:rPr>
      </w:pPr>
      <w:bookmarkStart w:id="3" w:name="_bookmark4"/>
      <w:bookmarkEnd w:id="3"/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1.3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适用范围</w:t>
      </w:r>
    </w:p>
    <w:p>
      <w:pPr>
        <w:spacing w:before="187" w:line="333" w:lineRule="auto"/>
        <w:ind w:left="1" w:right="89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本</w:t>
      </w:r>
      <w:r>
        <w:rPr>
          <w:rFonts w:ascii="仿宋" w:hAnsi="仿宋" w:eastAsia="仿宋" w:cs="仿宋"/>
          <w:spacing w:val="17"/>
          <w:sz w:val="31"/>
          <w:szCs w:val="31"/>
        </w:rPr>
        <w:t>预案适用于青云谱区行政区域内地震灾害和其它地震事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件</w:t>
      </w:r>
      <w:r>
        <w:rPr>
          <w:rFonts w:ascii="仿宋" w:hAnsi="仿宋" w:eastAsia="仿宋" w:cs="仿宋"/>
          <w:spacing w:val="7"/>
          <w:sz w:val="31"/>
          <w:szCs w:val="31"/>
        </w:rPr>
        <w:t>的应急处置。</w:t>
      </w:r>
    </w:p>
    <w:p>
      <w:pPr>
        <w:spacing w:line="220" w:lineRule="auto"/>
        <w:ind w:left="25"/>
        <w:rPr>
          <w:rFonts w:ascii="仿宋" w:hAnsi="仿宋" w:eastAsia="仿宋" w:cs="仿宋"/>
          <w:sz w:val="31"/>
          <w:szCs w:val="31"/>
        </w:rPr>
      </w:pPr>
      <w:bookmarkStart w:id="4" w:name="_bookmark5"/>
      <w:bookmarkEnd w:id="4"/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1.4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工作原则</w:t>
      </w:r>
    </w:p>
    <w:p>
      <w:pPr>
        <w:spacing w:before="192" w:line="333" w:lineRule="auto"/>
        <w:ind w:left="5" w:right="89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( 1 )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坚持统一领导、分级负责，部门联动、属地为主，快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速</w:t>
      </w:r>
      <w:r>
        <w:rPr>
          <w:rFonts w:ascii="仿宋" w:hAnsi="仿宋" w:eastAsia="仿宋" w:cs="仿宋"/>
          <w:spacing w:val="8"/>
          <w:sz w:val="31"/>
          <w:szCs w:val="31"/>
        </w:rPr>
        <w:t>反应、科学施救的工作原则。</w:t>
      </w:r>
    </w:p>
    <w:p>
      <w:pPr>
        <w:spacing w:before="3" w:line="333" w:lineRule="auto"/>
        <w:ind w:left="21" w:right="89" w:firstLine="6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( 2 )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坚持以防为主、防抗救相结合，坚持常态减灾和非常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态</w:t>
      </w:r>
      <w:r>
        <w:rPr>
          <w:rFonts w:ascii="仿宋" w:hAnsi="仿宋" w:eastAsia="仿宋" w:cs="仿宋"/>
          <w:spacing w:val="8"/>
          <w:sz w:val="31"/>
          <w:szCs w:val="31"/>
        </w:rPr>
        <w:t>救灾相统一，全面做好地震应急的各项准备工作。</w:t>
      </w:r>
    </w:p>
    <w:p>
      <w:pPr>
        <w:spacing w:before="2" w:line="333" w:lineRule="auto"/>
        <w:ind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( 3 )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坚持以人为本，将确保人民群众生命财产安全放在首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位，保</w:t>
      </w:r>
      <w:r>
        <w:rPr>
          <w:rFonts w:ascii="仿宋" w:hAnsi="仿宋" w:eastAsia="仿宋" w:cs="仿宋"/>
          <w:spacing w:val="-3"/>
          <w:sz w:val="31"/>
          <w:szCs w:val="31"/>
        </w:rPr>
        <w:t>障</w:t>
      </w:r>
      <w:r>
        <w:rPr>
          <w:rFonts w:ascii="仿宋" w:hAnsi="仿宋" w:eastAsia="仿宋" w:cs="仿宋"/>
          <w:spacing w:val="-2"/>
          <w:sz w:val="31"/>
          <w:szCs w:val="31"/>
        </w:rPr>
        <w:t>受灾群众基本生活，最大程度减少人员伤亡和经济损失。</w:t>
      </w:r>
    </w:p>
    <w:p>
      <w:pPr>
        <w:spacing w:line="415" w:lineRule="exact"/>
        <w:ind w:left="17"/>
        <w:outlineLvl w:val="0"/>
        <w:rPr>
          <w:rFonts w:ascii="楷体" w:hAnsi="楷体" w:eastAsia="楷体" w:cs="楷体"/>
          <w:sz w:val="31"/>
          <w:szCs w:val="31"/>
        </w:rPr>
      </w:pPr>
      <w:bookmarkStart w:id="5" w:name="_bookmark6"/>
      <w:bookmarkEnd w:id="5"/>
      <w:bookmarkStart w:id="6" w:name="_bookmark7"/>
      <w:bookmarkEnd w:id="6"/>
      <w:r>
        <w:rPr>
          <w:rFonts w:ascii="楷体" w:hAnsi="楷体" w:eastAsia="楷体" w:cs="楷体"/>
          <w:spacing w:val="7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2.组织体系及职</w:t>
      </w:r>
      <w:r>
        <w:rPr>
          <w:rFonts w:ascii="楷体" w:hAnsi="楷体" w:eastAsia="楷体" w:cs="楷体"/>
          <w:spacing w:val="6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责</w:t>
      </w:r>
    </w:p>
    <w:p>
      <w:pPr>
        <w:spacing w:before="145"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2.1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领导机构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及职责</w:t>
      </w:r>
    </w:p>
    <w:p>
      <w:pPr>
        <w:sectPr>
          <w:footerReference r:id="rId9" w:type="default"/>
          <w:pgSz w:w="11906" w:h="16839"/>
          <w:pgMar w:top="1431" w:right="1441" w:bottom="1103" w:left="1538" w:header="0" w:footer="789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34" w:lineRule="auto"/>
        <w:ind w:left="6" w:right="52" w:firstLine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区政</w:t>
      </w:r>
      <w:r>
        <w:rPr>
          <w:rFonts w:ascii="仿宋" w:hAnsi="仿宋" w:eastAsia="仿宋" w:cs="仿宋"/>
          <w:spacing w:val="5"/>
          <w:sz w:val="31"/>
          <w:szCs w:val="31"/>
        </w:rPr>
        <w:t>府</w:t>
      </w:r>
      <w:r>
        <w:rPr>
          <w:rFonts w:ascii="仿宋" w:hAnsi="仿宋" w:eastAsia="仿宋" w:cs="仿宋"/>
          <w:spacing w:val="3"/>
          <w:sz w:val="31"/>
          <w:szCs w:val="31"/>
        </w:rPr>
        <w:t>是本区地震应急处置的行政领导机构，负责统一领导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全区地震应急处置工作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222" w:lineRule="auto"/>
        <w:ind w:left="19"/>
        <w:rPr>
          <w:rFonts w:ascii="仿宋" w:hAnsi="仿宋" w:eastAsia="仿宋" w:cs="仿宋"/>
          <w:sz w:val="31"/>
          <w:szCs w:val="31"/>
        </w:rPr>
      </w:pPr>
      <w:bookmarkStart w:id="7" w:name="_bookmark8"/>
      <w:bookmarkEnd w:id="7"/>
      <w:bookmarkStart w:id="8" w:name="_bookmark9"/>
      <w:bookmarkEnd w:id="8"/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2.2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指挥机构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及职责</w:t>
      </w:r>
    </w:p>
    <w:p>
      <w:pPr>
        <w:spacing w:before="186" w:line="222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2.2</w:t>
      </w:r>
      <w:r>
        <w:rPr>
          <w:rFonts w:ascii="仿宋" w:hAnsi="仿宋" w:eastAsia="仿宋" w:cs="仿宋"/>
          <w:spacing w:val="-1"/>
          <w:sz w:val="31"/>
          <w:szCs w:val="31"/>
        </w:rPr>
        <w:t>.1 指挥机构组成</w:t>
      </w:r>
    </w:p>
    <w:p>
      <w:pPr>
        <w:spacing w:before="188" w:line="222" w:lineRule="auto"/>
        <w:ind w:left="6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区</w:t>
      </w:r>
      <w:r>
        <w:rPr>
          <w:rFonts w:ascii="仿宋" w:hAnsi="仿宋" w:eastAsia="仿宋" w:cs="仿宋"/>
          <w:spacing w:val="5"/>
          <w:sz w:val="31"/>
          <w:szCs w:val="31"/>
        </w:rPr>
        <w:t>抗震救灾指挥部负责统一指挥和协调全区抗震救灾工作。</w:t>
      </w:r>
    </w:p>
    <w:p>
      <w:pPr>
        <w:spacing w:before="186" w:line="222" w:lineRule="auto"/>
        <w:ind w:left="6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区抗震救灾指挥部组成如下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187" w:line="222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总</w:t>
      </w:r>
      <w:r>
        <w:rPr>
          <w:rFonts w:ascii="仿宋" w:hAnsi="仿宋" w:eastAsia="仿宋" w:cs="仿宋"/>
          <w:spacing w:val="8"/>
          <w:sz w:val="31"/>
          <w:szCs w:val="31"/>
        </w:rPr>
        <w:t>指</w:t>
      </w:r>
      <w:r>
        <w:rPr>
          <w:rFonts w:ascii="仿宋" w:hAnsi="仿宋" w:eastAsia="仿宋" w:cs="仿宋"/>
          <w:spacing w:val="6"/>
          <w:sz w:val="31"/>
          <w:szCs w:val="31"/>
        </w:rPr>
        <w:t>挥为区政府分管副区长；</w:t>
      </w:r>
    </w:p>
    <w:p>
      <w:pPr>
        <w:spacing w:before="188" w:line="333" w:lineRule="auto"/>
        <w:ind w:left="12" w:right="52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副总指挥为区人武部副部长、区政府办公室主任、区应急</w:t>
      </w:r>
      <w:r>
        <w:rPr>
          <w:rFonts w:ascii="仿宋" w:hAnsi="仿宋" w:eastAsia="仿宋" w:cs="仿宋"/>
          <w:spacing w:val="3"/>
          <w:sz w:val="31"/>
          <w:szCs w:val="31"/>
        </w:rPr>
        <w:t>局</w:t>
      </w:r>
      <w:r>
        <w:rPr>
          <w:rFonts w:ascii="仿宋" w:hAnsi="仿宋" w:eastAsia="仿宋" w:cs="仿宋"/>
          <w:sz w:val="31"/>
          <w:szCs w:val="31"/>
        </w:rPr>
        <w:t xml:space="preserve"> 局长；</w:t>
      </w:r>
    </w:p>
    <w:p>
      <w:pPr>
        <w:spacing w:before="5" w:line="333" w:lineRule="auto"/>
        <w:ind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成员由区</w:t>
      </w:r>
      <w:r>
        <w:rPr>
          <w:rFonts w:ascii="仿宋" w:hAnsi="仿宋" w:eastAsia="仿宋" w:cs="仿宋"/>
          <w:spacing w:val="4"/>
          <w:sz w:val="31"/>
          <w:szCs w:val="31"/>
        </w:rPr>
        <w:t>人武部、区应急局、区委宣传部、区发改委、区教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体局、区</w:t>
      </w:r>
      <w:r>
        <w:rPr>
          <w:rFonts w:ascii="仿宋" w:hAnsi="仿宋" w:eastAsia="仿宋" w:cs="仿宋"/>
          <w:spacing w:val="6"/>
          <w:sz w:val="31"/>
          <w:szCs w:val="31"/>
        </w:rPr>
        <w:t>科</w:t>
      </w:r>
      <w:r>
        <w:rPr>
          <w:rFonts w:ascii="仿宋" w:hAnsi="仿宋" w:eastAsia="仿宋" w:cs="仿宋"/>
          <w:spacing w:val="5"/>
          <w:sz w:val="31"/>
          <w:szCs w:val="31"/>
        </w:rPr>
        <w:t>工局、区民政局、区财政局、区住建局、区城管执法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局、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区商务局、 区文广新旅局、 区卫生健康委、 区市场监管局、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区医保</w:t>
      </w:r>
      <w:r>
        <w:rPr>
          <w:rFonts w:ascii="仿宋" w:hAnsi="仿宋" w:eastAsia="仿宋" w:cs="仿宋"/>
          <w:spacing w:val="8"/>
          <w:sz w:val="31"/>
          <w:szCs w:val="31"/>
        </w:rPr>
        <w:t>局</w:t>
      </w:r>
      <w:r>
        <w:rPr>
          <w:rFonts w:ascii="仿宋" w:hAnsi="仿宋" w:eastAsia="仿宋" w:cs="仿宋"/>
          <w:spacing w:val="5"/>
          <w:sz w:val="31"/>
          <w:szCs w:val="31"/>
        </w:rPr>
        <w:t>、区政务服务数据管理局、青云谱公安分局、青云谱自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然资</w:t>
      </w:r>
      <w:r>
        <w:rPr>
          <w:rFonts w:ascii="仿宋" w:hAnsi="仿宋" w:eastAsia="仿宋" w:cs="仿宋"/>
          <w:spacing w:val="7"/>
          <w:sz w:val="31"/>
          <w:szCs w:val="31"/>
        </w:rPr>
        <w:t>源和规划分局、青云谱生态环境局、青云谱消防救援大队、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金融办、 区红十字会等有关部门和单位负责同志组成。</w:t>
      </w:r>
    </w:p>
    <w:p>
      <w:pPr>
        <w:spacing w:before="2" w:line="333" w:lineRule="auto"/>
        <w:ind w:left="7" w:right="54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必</w:t>
      </w:r>
      <w:r>
        <w:rPr>
          <w:rFonts w:ascii="仿宋" w:hAnsi="仿宋" w:eastAsia="仿宋" w:cs="仿宋"/>
          <w:spacing w:val="5"/>
          <w:sz w:val="31"/>
          <w:szCs w:val="31"/>
        </w:rPr>
        <w:t>要</w:t>
      </w:r>
      <w:r>
        <w:rPr>
          <w:rFonts w:ascii="仿宋" w:hAnsi="仿宋" w:eastAsia="仿宋" w:cs="仿宋"/>
          <w:spacing w:val="4"/>
          <w:sz w:val="31"/>
          <w:szCs w:val="31"/>
        </w:rPr>
        <w:t>时，由区长担任区抗震救灾指挥部总指挥，分管副区长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担</w:t>
      </w:r>
      <w:r>
        <w:rPr>
          <w:rFonts w:ascii="仿宋" w:hAnsi="仿宋" w:eastAsia="仿宋" w:cs="仿宋"/>
          <w:spacing w:val="8"/>
          <w:sz w:val="31"/>
          <w:szCs w:val="31"/>
        </w:rPr>
        <w:t>任</w:t>
      </w:r>
      <w:r>
        <w:rPr>
          <w:rFonts w:ascii="仿宋" w:hAnsi="仿宋" w:eastAsia="仿宋" w:cs="仿宋"/>
          <w:spacing w:val="5"/>
          <w:sz w:val="31"/>
          <w:szCs w:val="31"/>
        </w:rPr>
        <w:t>第一副总指挥，其它人员作相应调整。根据工作需要，可增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加</w:t>
      </w:r>
      <w:r>
        <w:rPr>
          <w:rFonts w:ascii="仿宋" w:hAnsi="仿宋" w:eastAsia="仿宋" w:cs="仿宋"/>
          <w:spacing w:val="13"/>
          <w:sz w:val="31"/>
          <w:szCs w:val="31"/>
        </w:rPr>
        <w:t>有</w:t>
      </w:r>
      <w:r>
        <w:rPr>
          <w:rFonts w:ascii="仿宋" w:hAnsi="仿宋" w:eastAsia="仿宋" w:cs="仿宋"/>
          <w:spacing w:val="8"/>
          <w:sz w:val="31"/>
          <w:szCs w:val="31"/>
        </w:rPr>
        <w:t>关街道 (镇、集聚区、景区)、部门负责同志参加。</w:t>
      </w:r>
    </w:p>
    <w:p>
      <w:pPr>
        <w:spacing w:before="1" w:line="222" w:lineRule="auto"/>
        <w:ind w:left="19"/>
        <w:rPr>
          <w:rFonts w:ascii="仿宋" w:hAnsi="仿宋" w:eastAsia="仿宋" w:cs="仿宋"/>
          <w:sz w:val="31"/>
          <w:szCs w:val="31"/>
        </w:rPr>
      </w:pPr>
      <w:bookmarkStart w:id="9" w:name="_bookmark10"/>
      <w:bookmarkEnd w:id="9"/>
      <w:r>
        <w:rPr>
          <w:rFonts w:ascii="仿宋" w:hAnsi="仿宋" w:eastAsia="仿宋" w:cs="仿宋"/>
          <w:spacing w:val="2"/>
          <w:sz w:val="31"/>
          <w:szCs w:val="31"/>
        </w:rPr>
        <w:t>2.2.2 抗震救灾指挥部主要职责</w:t>
      </w:r>
    </w:p>
    <w:p>
      <w:pPr>
        <w:spacing w:before="188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( 1 )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分析、判断地震趋势和确定应急工作方案；部署和组</w:t>
      </w:r>
    </w:p>
    <w:p>
      <w:pPr>
        <w:spacing w:before="186" w:line="342" w:lineRule="auto"/>
        <w:ind w:left="14" w:right="52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织区直有</w:t>
      </w:r>
      <w:r>
        <w:rPr>
          <w:rFonts w:ascii="仿宋" w:hAnsi="仿宋" w:eastAsia="仿宋" w:cs="仿宋"/>
          <w:spacing w:val="5"/>
          <w:sz w:val="31"/>
          <w:szCs w:val="31"/>
        </w:rPr>
        <w:t>关</w:t>
      </w:r>
      <w:r>
        <w:rPr>
          <w:rFonts w:ascii="仿宋" w:hAnsi="仿宋" w:eastAsia="仿宋" w:cs="仿宋"/>
          <w:spacing w:val="4"/>
          <w:sz w:val="31"/>
          <w:szCs w:val="31"/>
        </w:rPr>
        <w:t>部门、街道办事处 (镇政府、集聚区管委会、景区管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委</w:t>
      </w:r>
      <w:r>
        <w:rPr>
          <w:rFonts w:ascii="仿宋" w:hAnsi="仿宋" w:eastAsia="仿宋" w:cs="仿宋"/>
          <w:spacing w:val="7"/>
          <w:sz w:val="31"/>
          <w:szCs w:val="31"/>
        </w:rPr>
        <w:t>会) 对受灾区域进行紧急援救；</w:t>
      </w:r>
    </w:p>
    <w:p>
      <w:pPr>
        <w:sectPr>
          <w:footerReference r:id="rId10" w:type="default"/>
          <w:pgSz w:w="11906" w:h="16839"/>
          <w:pgMar w:top="1431" w:right="1479" w:bottom="1108" w:left="1536" w:header="0" w:footer="789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225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( 2 ) 协调人民解放军、武警部队参</w:t>
      </w:r>
      <w:r>
        <w:rPr>
          <w:rFonts w:ascii="仿宋" w:hAnsi="仿宋" w:eastAsia="仿宋" w:cs="仿宋"/>
          <w:spacing w:val="1"/>
          <w:sz w:val="31"/>
          <w:szCs w:val="31"/>
        </w:rPr>
        <w:t>加抢险救灾；</w:t>
      </w:r>
    </w:p>
    <w:p>
      <w:pPr>
        <w:spacing w:before="184" w:line="334" w:lineRule="auto"/>
        <w:ind w:left="8" w:right="52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( 3 )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根据地震监测预警或震区灾情情况，发布地震应急工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作</w:t>
      </w:r>
      <w:r>
        <w:rPr>
          <w:rFonts w:ascii="仿宋" w:hAnsi="仿宋" w:eastAsia="仿宋" w:cs="仿宋"/>
          <w:spacing w:val="3"/>
          <w:sz w:val="31"/>
          <w:szCs w:val="31"/>
        </w:rPr>
        <w:t>指令；</w:t>
      </w:r>
    </w:p>
    <w:p>
      <w:pPr>
        <w:spacing w:before="2" w:line="333" w:lineRule="auto"/>
        <w:ind w:left="5" w:right="52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( 4 ) 必要时， 向省、市抗震</w:t>
      </w:r>
      <w:r>
        <w:rPr>
          <w:rFonts w:ascii="仿宋" w:hAnsi="仿宋" w:eastAsia="仿宋" w:cs="仿宋"/>
          <w:sz w:val="31"/>
          <w:szCs w:val="31"/>
        </w:rPr>
        <w:t xml:space="preserve">救灾指挥部提出跨区紧急应急 </w:t>
      </w:r>
      <w:r>
        <w:rPr>
          <w:rFonts w:ascii="仿宋" w:hAnsi="仿宋" w:eastAsia="仿宋" w:cs="仿宋"/>
          <w:spacing w:val="10"/>
          <w:sz w:val="31"/>
          <w:szCs w:val="31"/>
        </w:rPr>
        <w:t>措施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建议；视灾情请示省、市政府派出工作组和救援力量给予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支援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line="220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( 5 ) 承担其它有关地震应急和救灾</w:t>
      </w:r>
      <w:r>
        <w:rPr>
          <w:rFonts w:ascii="仿宋" w:hAnsi="仿宋" w:eastAsia="仿宋" w:cs="仿宋"/>
          <w:spacing w:val="1"/>
          <w:sz w:val="31"/>
          <w:szCs w:val="31"/>
        </w:rPr>
        <w:t>的重要工作。</w:t>
      </w:r>
    </w:p>
    <w:p>
      <w:pPr>
        <w:spacing w:before="192" w:line="222" w:lineRule="auto"/>
        <w:ind w:left="17"/>
        <w:rPr>
          <w:rFonts w:ascii="仿宋" w:hAnsi="仿宋" w:eastAsia="仿宋" w:cs="仿宋"/>
          <w:sz w:val="31"/>
          <w:szCs w:val="31"/>
        </w:rPr>
      </w:pPr>
      <w:bookmarkStart w:id="10" w:name="_bookmark11"/>
      <w:bookmarkEnd w:id="10"/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2.3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指挥部办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事机构</w:t>
      </w:r>
    </w:p>
    <w:p>
      <w:pPr>
        <w:spacing w:before="190" w:line="333" w:lineRule="auto"/>
        <w:ind w:left="1" w:right="13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区抗</w:t>
      </w:r>
      <w:r>
        <w:rPr>
          <w:rFonts w:ascii="仿宋" w:hAnsi="仿宋" w:eastAsia="仿宋" w:cs="仿宋"/>
          <w:spacing w:val="3"/>
          <w:sz w:val="31"/>
          <w:szCs w:val="31"/>
        </w:rPr>
        <w:t>震救灾指挥部办公室设在区应急局，办公室主任由区应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急局分管领导兼任。主要职责：贯彻区抗震救灾指挥部的决定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组织、</w:t>
      </w:r>
      <w:r>
        <w:rPr>
          <w:rFonts w:ascii="仿宋" w:hAnsi="仿宋" w:eastAsia="仿宋" w:cs="仿宋"/>
          <w:spacing w:val="5"/>
          <w:sz w:val="31"/>
          <w:szCs w:val="31"/>
        </w:rPr>
        <w:t>协调、督促全区地震灾害的应急处置工作；组织修订区地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震</w:t>
      </w:r>
      <w:r>
        <w:rPr>
          <w:rFonts w:ascii="仿宋" w:hAnsi="仿宋" w:eastAsia="仿宋" w:cs="仿宋"/>
          <w:spacing w:val="7"/>
          <w:sz w:val="31"/>
          <w:szCs w:val="31"/>
        </w:rPr>
        <w:t>应</w:t>
      </w:r>
      <w:r>
        <w:rPr>
          <w:rFonts w:ascii="仿宋" w:hAnsi="仿宋" w:eastAsia="仿宋" w:cs="仿宋"/>
          <w:spacing w:val="5"/>
          <w:sz w:val="31"/>
          <w:szCs w:val="31"/>
        </w:rPr>
        <w:t>急预案，指导各街道办事处 (镇政府、集聚区管委会、景区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管委会)和有关单位地震应急预案编制工作；承担区抗震救灾</w:t>
      </w:r>
      <w:r>
        <w:rPr>
          <w:rFonts w:ascii="仿宋" w:hAnsi="仿宋" w:eastAsia="仿宋" w:cs="仿宋"/>
          <w:spacing w:val="10"/>
          <w:sz w:val="31"/>
          <w:szCs w:val="31"/>
        </w:rPr>
        <w:t>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挥</w:t>
      </w:r>
      <w:r>
        <w:rPr>
          <w:rFonts w:ascii="仿宋" w:hAnsi="仿宋" w:eastAsia="仿宋" w:cs="仿宋"/>
          <w:spacing w:val="8"/>
          <w:sz w:val="31"/>
          <w:szCs w:val="31"/>
        </w:rPr>
        <w:t>部交办的其他工作。</w:t>
      </w:r>
    </w:p>
    <w:p>
      <w:pPr>
        <w:spacing w:before="1" w:line="220" w:lineRule="auto"/>
        <w:ind w:left="17"/>
        <w:rPr>
          <w:rFonts w:ascii="仿宋" w:hAnsi="仿宋" w:eastAsia="仿宋" w:cs="仿宋"/>
          <w:sz w:val="31"/>
          <w:szCs w:val="31"/>
        </w:rPr>
      </w:pPr>
      <w:bookmarkStart w:id="11" w:name="_bookmark13"/>
      <w:bookmarkEnd w:id="11"/>
      <w:bookmarkStart w:id="12" w:name="_bookmark12"/>
      <w:bookmarkEnd w:id="12"/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2.4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挥部工作组组成及职责</w:t>
      </w:r>
    </w:p>
    <w:p>
      <w:pPr>
        <w:spacing w:before="193" w:line="336" w:lineRule="auto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发生特别重大、重大、较大或一般地震灾害事件，区抗震救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灾指挥部下设抢险救援、群众生活保障、 医疗救治和卫生</w:t>
      </w:r>
      <w:r>
        <w:rPr>
          <w:rFonts w:ascii="仿宋" w:hAnsi="仿宋" w:eastAsia="仿宋" w:cs="仿宋"/>
          <w:spacing w:val="1"/>
          <w:sz w:val="31"/>
          <w:szCs w:val="31"/>
        </w:rPr>
        <w:t>防</w:t>
      </w:r>
      <w:r>
        <w:rPr>
          <w:rFonts w:ascii="仿宋" w:hAnsi="仿宋" w:eastAsia="仿宋" w:cs="仿宋"/>
          <w:sz w:val="31"/>
          <w:szCs w:val="31"/>
        </w:rPr>
        <w:t xml:space="preserve">疫、 </w:t>
      </w:r>
      <w:r>
        <w:rPr>
          <w:rFonts w:ascii="仿宋" w:hAnsi="仿宋" w:eastAsia="仿宋" w:cs="仿宋"/>
          <w:spacing w:val="10"/>
          <w:sz w:val="31"/>
          <w:szCs w:val="31"/>
        </w:rPr>
        <w:t>基础</w:t>
      </w:r>
      <w:r>
        <w:rPr>
          <w:rFonts w:ascii="仿宋" w:hAnsi="仿宋" w:eastAsia="仿宋" w:cs="仿宋"/>
          <w:spacing w:val="9"/>
          <w:sz w:val="31"/>
          <w:szCs w:val="31"/>
        </w:rPr>
        <w:t>设</w:t>
      </w:r>
      <w:r>
        <w:rPr>
          <w:rFonts w:ascii="仿宋" w:hAnsi="仿宋" w:eastAsia="仿宋" w:cs="仿宋"/>
          <w:spacing w:val="5"/>
          <w:sz w:val="31"/>
          <w:szCs w:val="31"/>
        </w:rPr>
        <w:t>施保障和生产恢复、地震监测和次生灾害防范处置、交通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和</w:t>
      </w:r>
      <w:r>
        <w:rPr>
          <w:rFonts w:ascii="仿宋" w:hAnsi="仿宋" w:eastAsia="仿宋" w:cs="仿宋"/>
          <w:spacing w:val="5"/>
          <w:sz w:val="31"/>
          <w:szCs w:val="31"/>
        </w:rPr>
        <w:t>社会秩序保障、地震灾害调查及灾情损失评估、建 (构) 筑物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安全</w:t>
      </w:r>
      <w:r>
        <w:rPr>
          <w:rFonts w:ascii="仿宋" w:hAnsi="仿宋" w:eastAsia="仿宋" w:cs="仿宋"/>
          <w:spacing w:val="6"/>
          <w:sz w:val="31"/>
          <w:szCs w:val="31"/>
        </w:rPr>
        <w:t>鉴</w:t>
      </w:r>
      <w:r>
        <w:rPr>
          <w:rFonts w:ascii="仿宋" w:hAnsi="仿宋" w:eastAsia="仿宋" w:cs="仿宋"/>
          <w:spacing w:val="5"/>
          <w:sz w:val="31"/>
          <w:szCs w:val="31"/>
        </w:rPr>
        <w:t>定、信息发布及宣传报道等工作组 (工作组可根据实际需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要进行增减调整)，各工作组组长由区抗震救灾指挥部指定专人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担</w:t>
      </w:r>
      <w:r>
        <w:rPr>
          <w:rFonts w:ascii="仿宋" w:hAnsi="仿宋" w:eastAsia="仿宋" w:cs="仿宋"/>
          <w:spacing w:val="8"/>
          <w:sz w:val="31"/>
          <w:szCs w:val="31"/>
        </w:rPr>
        <w:t>任，成员从相关单位抽调。</w:t>
      </w:r>
    </w:p>
    <w:p>
      <w:pPr>
        <w:sectPr>
          <w:footerReference r:id="rId11" w:type="default"/>
          <w:pgSz w:w="11906" w:h="16839"/>
          <w:pgMar w:top="1431" w:right="1479" w:bottom="1103" w:left="1538" w:header="0" w:footer="789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0" w:line="220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各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工作组组成及职责分工如下：</w:t>
      </w:r>
    </w:p>
    <w:p>
      <w:pPr>
        <w:spacing w:before="191" w:line="333" w:lineRule="auto"/>
        <w:ind w:left="36" w:right="2" w:firstLine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( 1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) 抢险救援组。 由区人武部、 区应急局牵头，青云谱消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防救援大队、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区卫生健康委等参加。</w:t>
      </w:r>
    </w:p>
    <w:p>
      <w:pPr>
        <w:spacing w:before="1" w:line="224" w:lineRule="auto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要职责：</w:t>
      </w:r>
    </w:p>
    <w:p>
      <w:pPr>
        <w:spacing w:before="184" w:line="333" w:lineRule="auto"/>
        <w:ind w:left="5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区人</w:t>
      </w:r>
      <w:r>
        <w:rPr>
          <w:rFonts w:ascii="仿宋" w:hAnsi="仿宋" w:eastAsia="仿宋" w:cs="仿宋"/>
          <w:spacing w:val="5"/>
          <w:sz w:val="31"/>
          <w:szCs w:val="31"/>
        </w:rPr>
        <w:t>武</w:t>
      </w:r>
      <w:r>
        <w:rPr>
          <w:rFonts w:ascii="仿宋" w:hAnsi="仿宋" w:eastAsia="仿宋" w:cs="仿宋"/>
          <w:spacing w:val="3"/>
          <w:sz w:val="31"/>
          <w:szCs w:val="31"/>
        </w:rPr>
        <w:t>部协调人民解放军、指挥民兵参加抗震救灾，清理灾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区</w:t>
      </w:r>
      <w:r>
        <w:rPr>
          <w:rFonts w:ascii="仿宋" w:hAnsi="仿宋" w:eastAsia="仿宋" w:cs="仿宋"/>
          <w:spacing w:val="-6"/>
          <w:sz w:val="31"/>
          <w:szCs w:val="31"/>
        </w:rPr>
        <w:t>现场。</w:t>
      </w:r>
    </w:p>
    <w:p>
      <w:pPr>
        <w:spacing w:before="2" w:line="333" w:lineRule="auto"/>
        <w:ind w:left="4" w:firstLine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</w:t>
      </w:r>
      <w:r>
        <w:rPr>
          <w:rFonts w:ascii="仿宋" w:hAnsi="仿宋" w:eastAsia="仿宋" w:cs="仿宋"/>
          <w:spacing w:val="5"/>
          <w:sz w:val="31"/>
          <w:szCs w:val="31"/>
        </w:rPr>
        <w:t>急</w:t>
      </w:r>
      <w:r>
        <w:rPr>
          <w:rFonts w:ascii="仿宋" w:hAnsi="仿宋" w:eastAsia="仿宋" w:cs="仿宋"/>
          <w:spacing w:val="3"/>
          <w:sz w:val="31"/>
          <w:szCs w:val="31"/>
        </w:rPr>
        <w:t>局、青云谱消防救援支队、区卫生健康委迅速调配所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属救援队伍和装备，救援被困群众和受伤人员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3" w:line="333" w:lineRule="auto"/>
        <w:ind w:right="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(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2 ) 群众生活保障组。 由区应急局牵头， 区发改委、 区教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体局、 区民政局、 区财政局、 区商务局、 区红十字会等参加</w:t>
      </w:r>
      <w:r>
        <w:rPr>
          <w:rFonts w:ascii="仿宋" w:hAnsi="仿宋" w:eastAsia="仿宋" w:cs="仿宋"/>
          <w:spacing w:val="-8"/>
          <w:sz w:val="31"/>
          <w:szCs w:val="31"/>
        </w:rPr>
        <w:t>。</w:t>
      </w:r>
    </w:p>
    <w:p>
      <w:pPr>
        <w:spacing w:before="1" w:line="224" w:lineRule="auto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要职责：</w:t>
      </w:r>
    </w:p>
    <w:p>
      <w:pPr>
        <w:spacing w:before="187" w:line="333" w:lineRule="auto"/>
        <w:ind w:left="6" w:firstLine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</w:t>
      </w:r>
      <w:r>
        <w:rPr>
          <w:rFonts w:ascii="仿宋" w:hAnsi="仿宋" w:eastAsia="仿宋" w:cs="仿宋"/>
          <w:spacing w:val="5"/>
          <w:sz w:val="31"/>
          <w:szCs w:val="31"/>
        </w:rPr>
        <w:t>急</w:t>
      </w:r>
      <w:r>
        <w:rPr>
          <w:rFonts w:ascii="仿宋" w:hAnsi="仿宋" w:eastAsia="仿宋" w:cs="仿宋"/>
          <w:spacing w:val="3"/>
          <w:sz w:val="31"/>
          <w:szCs w:val="31"/>
        </w:rPr>
        <w:t>局组织制订、实施受灾群众安置与救助方案，会同有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关部</w:t>
      </w:r>
      <w:r>
        <w:rPr>
          <w:rFonts w:ascii="仿宋" w:hAnsi="仿宋" w:eastAsia="仿宋" w:cs="仿宋"/>
          <w:spacing w:val="7"/>
          <w:sz w:val="31"/>
          <w:szCs w:val="31"/>
        </w:rPr>
        <w:t>门</w:t>
      </w:r>
      <w:r>
        <w:rPr>
          <w:rFonts w:ascii="仿宋" w:hAnsi="仿宋" w:eastAsia="仿宋" w:cs="仿宋"/>
          <w:spacing w:val="5"/>
          <w:sz w:val="31"/>
          <w:szCs w:val="31"/>
        </w:rPr>
        <w:t>迅速调配帐篷、衣被、食品等救灾物品，指导协助街道办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事处 (镇政府、集聚区管委会、景区管委会) 做好受灾群众的紧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急转</w:t>
      </w:r>
      <w:r>
        <w:rPr>
          <w:rFonts w:ascii="仿宋" w:hAnsi="仿宋" w:eastAsia="仿宋" w:cs="仿宋"/>
          <w:spacing w:val="7"/>
          <w:sz w:val="31"/>
          <w:szCs w:val="31"/>
        </w:rPr>
        <w:t>移</w:t>
      </w:r>
      <w:r>
        <w:rPr>
          <w:rFonts w:ascii="仿宋" w:hAnsi="仿宋" w:eastAsia="仿宋" w:cs="仿宋"/>
          <w:spacing w:val="5"/>
          <w:sz w:val="31"/>
          <w:szCs w:val="31"/>
        </w:rPr>
        <w:t>和安置工作，妥善解决遇难人员善后事宜，指导应急避难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场所</w:t>
      </w:r>
      <w:r>
        <w:rPr>
          <w:rFonts w:ascii="仿宋" w:hAnsi="仿宋" w:eastAsia="仿宋" w:cs="仿宋"/>
          <w:spacing w:val="5"/>
          <w:sz w:val="31"/>
          <w:szCs w:val="31"/>
        </w:rPr>
        <w:t>的使用与管理，及时发布相关信息和专业意见，引导群众安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置和避险转移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33" w:lineRule="auto"/>
        <w:ind w:left="11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区教体局指导受灾区域教育部门和学校立即组织转移和</w:t>
      </w:r>
      <w:r>
        <w:rPr>
          <w:rFonts w:ascii="仿宋" w:hAnsi="仿宋" w:eastAsia="仿宋" w:cs="仿宋"/>
          <w:spacing w:val="12"/>
          <w:sz w:val="31"/>
          <w:szCs w:val="31"/>
        </w:rPr>
        <w:t>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置</w:t>
      </w:r>
      <w:r>
        <w:rPr>
          <w:rFonts w:ascii="仿宋" w:hAnsi="仿宋" w:eastAsia="仿宋" w:cs="仿宋"/>
          <w:spacing w:val="7"/>
          <w:sz w:val="31"/>
          <w:szCs w:val="31"/>
        </w:rPr>
        <w:t>遭</w:t>
      </w:r>
      <w:r>
        <w:rPr>
          <w:rFonts w:ascii="仿宋" w:hAnsi="仿宋" w:eastAsia="仿宋" w:cs="仿宋"/>
          <w:spacing w:val="5"/>
          <w:sz w:val="31"/>
          <w:szCs w:val="31"/>
        </w:rPr>
        <w:t>受破坏学校的学生，适时组织学校复课或设立临时教室，维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持</w:t>
      </w:r>
      <w:r>
        <w:rPr>
          <w:rFonts w:ascii="仿宋" w:hAnsi="仿宋" w:eastAsia="仿宋" w:cs="仿宋"/>
          <w:spacing w:val="6"/>
          <w:sz w:val="31"/>
          <w:szCs w:val="31"/>
        </w:rPr>
        <w:t>正常教学秩序。</w:t>
      </w:r>
    </w:p>
    <w:p>
      <w:pPr>
        <w:spacing w:line="221" w:lineRule="auto"/>
        <w:ind w:left="6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区</w:t>
      </w:r>
      <w:r>
        <w:rPr>
          <w:rFonts w:ascii="仿宋" w:hAnsi="仿宋" w:eastAsia="仿宋" w:cs="仿宋"/>
          <w:spacing w:val="7"/>
          <w:sz w:val="31"/>
          <w:szCs w:val="31"/>
        </w:rPr>
        <w:t>财政局根据群众生活保障需求统筹安排应急资金。</w:t>
      </w:r>
    </w:p>
    <w:p>
      <w:pPr>
        <w:sectPr>
          <w:footerReference r:id="rId12" w:type="default"/>
          <w:pgSz w:w="11906" w:h="16839"/>
          <w:pgMar w:top="1431" w:right="1530" w:bottom="1108" w:left="1536" w:header="0" w:footer="789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333" w:lineRule="auto"/>
        <w:ind w:left="16" w:right="242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区发</w:t>
      </w:r>
      <w:r>
        <w:rPr>
          <w:rFonts w:ascii="仿宋" w:hAnsi="仿宋" w:eastAsia="仿宋" w:cs="仿宋"/>
          <w:spacing w:val="5"/>
          <w:sz w:val="31"/>
          <w:szCs w:val="31"/>
        </w:rPr>
        <w:t>改</w:t>
      </w:r>
      <w:r>
        <w:rPr>
          <w:rFonts w:ascii="仿宋" w:hAnsi="仿宋" w:eastAsia="仿宋" w:cs="仿宋"/>
          <w:spacing w:val="3"/>
          <w:sz w:val="31"/>
          <w:szCs w:val="31"/>
        </w:rPr>
        <w:t>委、区商务局、区红十字会等部门紧急调配粮食、食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品、饮用水等救灾物资，保障灾区群众生活必需品的供应，稳</w:t>
      </w:r>
      <w:r>
        <w:rPr>
          <w:rFonts w:ascii="仿宋" w:hAnsi="仿宋" w:eastAsia="仿宋" w:cs="仿宋"/>
          <w:sz w:val="31"/>
          <w:szCs w:val="31"/>
        </w:rPr>
        <w:t xml:space="preserve">定 </w:t>
      </w:r>
      <w:r>
        <w:rPr>
          <w:rFonts w:ascii="仿宋" w:hAnsi="仿宋" w:eastAsia="仿宋" w:cs="仿宋"/>
          <w:spacing w:val="4"/>
          <w:sz w:val="31"/>
          <w:szCs w:val="31"/>
        </w:rPr>
        <w:t>市</w:t>
      </w:r>
      <w:r>
        <w:rPr>
          <w:rFonts w:ascii="仿宋" w:hAnsi="仿宋" w:eastAsia="仿宋" w:cs="仿宋"/>
          <w:spacing w:val="2"/>
          <w:sz w:val="31"/>
          <w:szCs w:val="31"/>
        </w:rPr>
        <w:t>场秩序。</w:t>
      </w:r>
    </w:p>
    <w:p>
      <w:pPr>
        <w:spacing w:line="220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区</w:t>
      </w:r>
      <w:r>
        <w:rPr>
          <w:rFonts w:ascii="仿宋" w:hAnsi="仿宋" w:eastAsia="仿宋" w:cs="仿宋"/>
          <w:spacing w:val="6"/>
          <w:sz w:val="31"/>
          <w:szCs w:val="31"/>
        </w:rPr>
        <w:t>民政局做好困难群众的社会救助工作。</w:t>
      </w:r>
    </w:p>
    <w:p>
      <w:pPr>
        <w:spacing w:before="191" w:line="333" w:lineRule="auto"/>
        <w:ind w:left="18" w:firstLine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区红十字会做好救灾捐赠的组织发动和款物</w:t>
      </w:r>
      <w:r>
        <w:rPr>
          <w:rFonts w:ascii="仿宋" w:hAnsi="仿宋" w:eastAsia="仿宋" w:cs="仿宋"/>
          <w:sz w:val="31"/>
          <w:szCs w:val="31"/>
        </w:rPr>
        <w:t xml:space="preserve">接收、统计工作， </w:t>
      </w:r>
      <w:r>
        <w:rPr>
          <w:rFonts w:ascii="仿宋" w:hAnsi="仿宋" w:eastAsia="仿宋" w:cs="仿宋"/>
          <w:spacing w:val="16"/>
          <w:sz w:val="31"/>
          <w:szCs w:val="31"/>
        </w:rPr>
        <w:t>负责</w:t>
      </w:r>
      <w:r>
        <w:rPr>
          <w:rFonts w:ascii="仿宋" w:hAnsi="仿宋" w:eastAsia="仿宋" w:cs="仿宋"/>
          <w:spacing w:val="8"/>
          <w:sz w:val="31"/>
          <w:szCs w:val="31"/>
        </w:rPr>
        <w:t>对接收的社会捐赠款物的分配、使用、公示、反馈等工作。</w:t>
      </w:r>
    </w:p>
    <w:p>
      <w:pPr>
        <w:spacing w:before="2" w:line="333" w:lineRule="auto"/>
        <w:ind w:left="10" w:right="147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( 3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) 医疗救治和卫生防疫组。 由区卫生健康委牵头， 区科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工局、青云谱生</w:t>
      </w:r>
      <w:r>
        <w:rPr>
          <w:rFonts w:ascii="仿宋" w:hAnsi="仿宋" w:eastAsia="仿宋" w:cs="仿宋"/>
          <w:spacing w:val="-2"/>
          <w:sz w:val="31"/>
          <w:szCs w:val="31"/>
        </w:rPr>
        <w:t>态环境局、区住建局、区商务局、区市场监管局、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区医疗</w:t>
      </w:r>
      <w:r>
        <w:rPr>
          <w:rFonts w:ascii="仿宋" w:hAnsi="仿宋" w:eastAsia="仿宋" w:cs="仿宋"/>
          <w:spacing w:val="-2"/>
          <w:sz w:val="31"/>
          <w:szCs w:val="31"/>
        </w:rPr>
        <w:t>保障局、 区人武部等参加。</w:t>
      </w:r>
    </w:p>
    <w:p>
      <w:pPr>
        <w:spacing w:before="1" w:line="224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要职责：</w:t>
      </w:r>
    </w:p>
    <w:p>
      <w:pPr>
        <w:spacing w:before="187" w:line="333" w:lineRule="auto"/>
        <w:ind w:left="27" w:right="242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区卫</w:t>
      </w:r>
      <w:r>
        <w:rPr>
          <w:rFonts w:ascii="仿宋" w:hAnsi="仿宋" w:eastAsia="仿宋" w:cs="仿宋"/>
          <w:spacing w:val="5"/>
          <w:sz w:val="31"/>
          <w:szCs w:val="31"/>
        </w:rPr>
        <w:t>生</w:t>
      </w:r>
      <w:r>
        <w:rPr>
          <w:rFonts w:ascii="仿宋" w:hAnsi="仿宋" w:eastAsia="仿宋" w:cs="仿宋"/>
          <w:spacing w:val="3"/>
          <w:sz w:val="31"/>
          <w:szCs w:val="31"/>
        </w:rPr>
        <w:t>健康委迅速组派医疗卫生救援队伍，开展伤病员和受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灾群众</w:t>
      </w:r>
      <w:r>
        <w:rPr>
          <w:rFonts w:ascii="仿宋" w:hAnsi="仿宋" w:eastAsia="仿宋" w:cs="仿宋"/>
          <w:spacing w:val="4"/>
          <w:sz w:val="31"/>
          <w:szCs w:val="31"/>
        </w:rPr>
        <w:t>医疗救治、卫生防疫、卫生监督与心理援助等工作；协调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区</w:t>
      </w:r>
      <w:r>
        <w:rPr>
          <w:rFonts w:ascii="仿宋" w:hAnsi="仿宋" w:eastAsia="仿宋" w:cs="仿宋"/>
          <w:spacing w:val="10"/>
          <w:sz w:val="31"/>
          <w:szCs w:val="31"/>
        </w:rPr>
        <w:t>外</w:t>
      </w:r>
      <w:r>
        <w:rPr>
          <w:rFonts w:ascii="仿宋" w:hAnsi="仿宋" w:eastAsia="仿宋" w:cs="仿宋"/>
          <w:spacing w:val="6"/>
          <w:sz w:val="31"/>
          <w:szCs w:val="31"/>
        </w:rPr>
        <w:t>医疗卫生救援队伍开展工作。</w:t>
      </w:r>
    </w:p>
    <w:p>
      <w:pPr>
        <w:spacing w:line="333" w:lineRule="auto"/>
        <w:ind w:right="244" w:firstLine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区卫</w:t>
      </w:r>
      <w:r>
        <w:rPr>
          <w:rFonts w:ascii="仿宋" w:hAnsi="仿宋" w:eastAsia="仿宋" w:cs="仿宋"/>
          <w:spacing w:val="3"/>
          <w:sz w:val="31"/>
          <w:szCs w:val="31"/>
        </w:rPr>
        <w:t>生健康委、区科工局、区医保局、区市场监管局、区住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建局负责调集、运送医疗器械、药品等物资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218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区</w:t>
      </w:r>
      <w:r>
        <w:rPr>
          <w:rFonts w:ascii="仿宋" w:hAnsi="仿宋" w:eastAsia="仿宋" w:cs="仿宋"/>
          <w:spacing w:val="10"/>
          <w:sz w:val="31"/>
          <w:szCs w:val="31"/>
        </w:rPr>
        <w:t>人</w:t>
      </w:r>
      <w:r>
        <w:rPr>
          <w:rFonts w:ascii="仿宋" w:hAnsi="仿宋" w:eastAsia="仿宋" w:cs="仿宋"/>
          <w:spacing w:val="7"/>
          <w:sz w:val="31"/>
          <w:szCs w:val="31"/>
        </w:rPr>
        <w:t>武部协调部队有关医院对伤病员进行救治和转移后送。</w:t>
      </w:r>
    </w:p>
    <w:p>
      <w:pPr>
        <w:spacing w:before="196" w:line="333" w:lineRule="auto"/>
        <w:ind w:left="7" w:right="244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青云谱</w:t>
      </w:r>
      <w:r>
        <w:rPr>
          <w:rFonts w:ascii="仿宋" w:hAnsi="仿宋" w:eastAsia="仿宋" w:cs="仿宋"/>
          <w:spacing w:val="4"/>
          <w:sz w:val="31"/>
          <w:szCs w:val="31"/>
        </w:rPr>
        <w:t>生态环境局、区城管执法局、区住建局、区市场监管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局</w:t>
      </w:r>
      <w:r>
        <w:rPr>
          <w:rFonts w:ascii="仿宋" w:hAnsi="仿宋" w:eastAsia="仿宋" w:cs="仿宋"/>
          <w:spacing w:val="5"/>
          <w:sz w:val="31"/>
          <w:szCs w:val="31"/>
        </w:rPr>
        <w:t>检查、监测灾区饮用水源和食品，配合区卫生健康委防范和控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制传染病等疫病的爆发流行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3" w:line="342" w:lineRule="auto"/>
        <w:ind w:left="10" w:right="242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( 4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) 基础设施保障和生产恢复组。 由区发改委牵头， 区科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工</w:t>
      </w:r>
      <w:r>
        <w:rPr>
          <w:rFonts w:ascii="仿宋" w:hAnsi="仿宋" w:eastAsia="仿宋" w:cs="仿宋"/>
          <w:spacing w:val="5"/>
          <w:sz w:val="31"/>
          <w:szCs w:val="31"/>
        </w:rPr>
        <w:t>局、区财政局、青云谱自然资源和规划分局、区住建局、区城</w:t>
      </w:r>
    </w:p>
    <w:p>
      <w:pPr>
        <w:sectPr>
          <w:footerReference r:id="rId13" w:type="default"/>
          <w:pgSz w:w="11906" w:h="16839"/>
          <w:pgMar w:top="1431" w:right="1288" w:bottom="1108" w:left="1541" w:header="0" w:footer="789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34" w:lineRule="auto"/>
        <w:ind w:left="9" w:right="249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管执</w:t>
      </w:r>
      <w:r>
        <w:rPr>
          <w:rFonts w:ascii="仿宋" w:hAnsi="仿宋" w:eastAsia="仿宋" w:cs="仿宋"/>
          <w:spacing w:val="5"/>
          <w:sz w:val="31"/>
          <w:szCs w:val="31"/>
        </w:rPr>
        <w:t>法局、区商务局、区文广新旅局、区应急局、区政务服务数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据管理</w:t>
      </w:r>
      <w:r>
        <w:rPr>
          <w:rFonts w:ascii="仿宋" w:hAnsi="仿宋" w:eastAsia="仿宋" w:cs="仿宋"/>
          <w:spacing w:val="-4"/>
          <w:sz w:val="31"/>
          <w:szCs w:val="31"/>
        </w:rPr>
        <w:t>局</w:t>
      </w:r>
      <w:r>
        <w:rPr>
          <w:rFonts w:ascii="仿宋" w:hAnsi="仿宋" w:eastAsia="仿宋" w:cs="仿宋"/>
          <w:spacing w:val="-3"/>
          <w:sz w:val="31"/>
          <w:szCs w:val="31"/>
        </w:rPr>
        <w:t>、 区金融办等参加。</w:t>
      </w:r>
    </w:p>
    <w:p>
      <w:pPr>
        <w:spacing w:before="1" w:line="224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要职责：</w:t>
      </w:r>
    </w:p>
    <w:p>
      <w:pPr>
        <w:spacing w:before="180" w:line="334" w:lineRule="auto"/>
        <w:ind w:left="6" w:right="249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区科</w:t>
      </w:r>
      <w:r>
        <w:rPr>
          <w:rFonts w:ascii="仿宋" w:hAnsi="仿宋" w:eastAsia="仿宋" w:cs="仿宋"/>
          <w:spacing w:val="5"/>
          <w:sz w:val="31"/>
          <w:szCs w:val="31"/>
        </w:rPr>
        <w:t>工</w:t>
      </w:r>
      <w:r>
        <w:rPr>
          <w:rFonts w:ascii="仿宋" w:hAnsi="仿宋" w:eastAsia="仿宋" w:cs="仿宋"/>
          <w:spacing w:val="3"/>
          <w:sz w:val="31"/>
          <w:szCs w:val="31"/>
        </w:rPr>
        <w:t>局组织或请求上级部门协调中国电信南昌分公司、中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国移</w:t>
      </w:r>
      <w:r>
        <w:rPr>
          <w:rFonts w:ascii="仿宋" w:hAnsi="仿宋" w:eastAsia="仿宋" w:cs="仿宋"/>
          <w:spacing w:val="6"/>
          <w:sz w:val="31"/>
          <w:szCs w:val="31"/>
        </w:rPr>
        <w:t>动</w:t>
      </w:r>
      <w:r>
        <w:rPr>
          <w:rFonts w:ascii="仿宋" w:hAnsi="仿宋" w:eastAsia="仿宋" w:cs="仿宋"/>
          <w:spacing w:val="5"/>
          <w:sz w:val="31"/>
          <w:szCs w:val="31"/>
        </w:rPr>
        <w:t>南昌分公司、中国联通南昌分公司迅速修复被毁损的通信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设施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启用应急通信系统，架设临时专用线路，优先保障抗震救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灾指挥通信畅通。</w:t>
      </w:r>
    </w:p>
    <w:p>
      <w:pPr>
        <w:spacing w:before="5" w:line="333" w:lineRule="auto"/>
        <w:ind w:right="249" w:firstLine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区住</w:t>
      </w:r>
      <w:r>
        <w:rPr>
          <w:rFonts w:ascii="仿宋" w:hAnsi="仿宋" w:eastAsia="仿宋" w:cs="仿宋"/>
          <w:spacing w:val="3"/>
          <w:sz w:val="31"/>
          <w:szCs w:val="31"/>
        </w:rPr>
        <w:t>建局迅速查明交通中断情况，组织或请求上级部门协调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修复被</w:t>
      </w:r>
      <w:r>
        <w:rPr>
          <w:rFonts w:ascii="仿宋" w:hAnsi="仿宋" w:eastAsia="仿宋" w:cs="仿宋"/>
          <w:spacing w:val="7"/>
          <w:sz w:val="31"/>
          <w:szCs w:val="31"/>
        </w:rPr>
        <w:t>毁</w:t>
      </w:r>
      <w:r>
        <w:rPr>
          <w:rFonts w:ascii="仿宋" w:hAnsi="仿宋" w:eastAsia="仿宋" w:cs="仿宋"/>
          <w:spacing w:val="5"/>
          <w:sz w:val="31"/>
          <w:szCs w:val="31"/>
        </w:rPr>
        <w:t>损的公路、铁路、桥梁、隧道等设施，开辟救灾绿色通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道。</w:t>
      </w:r>
      <w:r>
        <w:rPr>
          <w:rFonts w:ascii="仿宋" w:hAnsi="仿宋" w:eastAsia="仿宋" w:cs="仿宋"/>
          <w:spacing w:val="9"/>
          <w:sz w:val="31"/>
          <w:szCs w:val="31"/>
        </w:rPr>
        <w:t>协</w:t>
      </w:r>
      <w:r>
        <w:rPr>
          <w:rFonts w:ascii="仿宋" w:hAnsi="仿宋" w:eastAsia="仿宋" w:cs="仿宋"/>
          <w:spacing w:val="5"/>
          <w:sz w:val="31"/>
          <w:szCs w:val="31"/>
        </w:rPr>
        <w:t>调组织应急救援运力，确保救援队伍、应急救援物资及时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运达和</w:t>
      </w:r>
      <w:r>
        <w:rPr>
          <w:rFonts w:ascii="仿宋" w:hAnsi="仿宋" w:eastAsia="仿宋" w:cs="仿宋"/>
          <w:spacing w:val="7"/>
          <w:sz w:val="31"/>
          <w:szCs w:val="31"/>
        </w:rPr>
        <w:t>灾</w:t>
      </w:r>
      <w:r>
        <w:rPr>
          <w:rFonts w:ascii="仿宋" w:hAnsi="仿宋" w:eastAsia="仿宋" w:cs="仿宋"/>
          <w:spacing w:val="5"/>
          <w:sz w:val="31"/>
          <w:szCs w:val="31"/>
        </w:rPr>
        <w:t>民转移的运输需求。协调国网南昌供电公司迅速组织调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集抢修</w:t>
      </w:r>
      <w:r>
        <w:rPr>
          <w:rFonts w:ascii="仿宋" w:hAnsi="仿宋" w:eastAsia="仿宋" w:cs="仿宋"/>
          <w:spacing w:val="7"/>
          <w:sz w:val="31"/>
          <w:szCs w:val="31"/>
        </w:rPr>
        <w:t>队</w:t>
      </w:r>
      <w:r>
        <w:rPr>
          <w:rFonts w:ascii="仿宋" w:hAnsi="仿宋" w:eastAsia="仿宋" w:cs="仿宋"/>
          <w:spacing w:val="5"/>
          <w:sz w:val="31"/>
          <w:szCs w:val="31"/>
        </w:rPr>
        <w:t>伍，修复被毁损的电力设施和调度系统，优先抢修恢复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城</w:t>
      </w:r>
      <w:r>
        <w:rPr>
          <w:rFonts w:ascii="仿宋" w:hAnsi="仿宋" w:eastAsia="仿宋" w:cs="仿宋"/>
          <w:spacing w:val="9"/>
          <w:sz w:val="31"/>
          <w:szCs w:val="31"/>
        </w:rPr>
        <w:t>市供电；启用应急发电设备，保障应急救援用电需求。</w:t>
      </w:r>
    </w:p>
    <w:p>
      <w:pPr>
        <w:spacing w:before="2" w:line="333" w:lineRule="auto"/>
        <w:ind w:left="26" w:right="249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区城</w:t>
      </w:r>
      <w:r>
        <w:rPr>
          <w:rFonts w:ascii="仿宋" w:hAnsi="仿宋" w:eastAsia="仿宋" w:cs="仿宋"/>
          <w:spacing w:val="5"/>
          <w:sz w:val="31"/>
          <w:szCs w:val="31"/>
        </w:rPr>
        <w:t>管</w:t>
      </w:r>
      <w:r>
        <w:rPr>
          <w:rFonts w:ascii="仿宋" w:hAnsi="仿宋" w:eastAsia="仿宋" w:cs="仿宋"/>
          <w:spacing w:val="3"/>
          <w:sz w:val="31"/>
          <w:szCs w:val="31"/>
        </w:rPr>
        <w:t>执法局组织或请求上级部门协调供排水部门、燃气部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门对灾区</w:t>
      </w:r>
      <w:r>
        <w:rPr>
          <w:rFonts w:ascii="仿宋" w:hAnsi="仿宋" w:eastAsia="仿宋" w:cs="仿宋"/>
          <w:spacing w:val="7"/>
          <w:sz w:val="31"/>
          <w:szCs w:val="31"/>
        </w:rPr>
        <w:t>供</w:t>
      </w:r>
      <w:r>
        <w:rPr>
          <w:rFonts w:ascii="仿宋" w:hAnsi="仿宋" w:eastAsia="仿宋" w:cs="仿宋"/>
          <w:spacing w:val="4"/>
          <w:sz w:val="31"/>
          <w:szCs w:val="31"/>
        </w:rPr>
        <w:t>排水、燃气等重要基础设施进行抢险抢修，尽快恢复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生产生活秩序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line="220" w:lineRule="auto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区文广新旅局组织或请求上级部门协调修复广播、电视设施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87" w:line="337" w:lineRule="auto"/>
        <w:ind w:left="13" w:right="249" w:firstLine="6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</w:t>
      </w:r>
      <w:r>
        <w:rPr>
          <w:rFonts w:ascii="仿宋" w:hAnsi="仿宋" w:eastAsia="仿宋" w:cs="仿宋"/>
          <w:spacing w:val="5"/>
          <w:sz w:val="31"/>
          <w:szCs w:val="31"/>
        </w:rPr>
        <w:t>急</w:t>
      </w:r>
      <w:r>
        <w:rPr>
          <w:rFonts w:ascii="仿宋" w:hAnsi="仿宋" w:eastAsia="仿宋" w:cs="仿宋"/>
          <w:spacing w:val="3"/>
          <w:sz w:val="31"/>
          <w:szCs w:val="31"/>
        </w:rPr>
        <w:t>局、区发改委、区科工局、区财政局、青云谱自然资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源</w:t>
      </w:r>
      <w:r>
        <w:rPr>
          <w:rFonts w:ascii="仿宋" w:hAnsi="仿宋" w:eastAsia="仿宋" w:cs="仿宋"/>
          <w:spacing w:val="5"/>
          <w:sz w:val="31"/>
          <w:szCs w:val="31"/>
        </w:rPr>
        <w:t>和规划分局、区住建局、区商务局、区金融办等按职责分工组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织</w:t>
      </w:r>
      <w:r>
        <w:rPr>
          <w:rFonts w:ascii="仿宋" w:hAnsi="仿宋" w:eastAsia="仿宋" w:cs="仿宋"/>
          <w:spacing w:val="5"/>
          <w:sz w:val="31"/>
          <w:szCs w:val="31"/>
        </w:rPr>
        <w:t>对受灾工矿商贸、水利和涉农毁损情况进行调查、核实，落实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扶</w:t>
      </w:r>
      <w:r>
        <w:rPr>
          <w:rFonts w:ascii="仿宋" w:hAnsi="仿宋" w:eastAsia="仿宋" w:cs="仿宋"/>
          <w:spacing w:val="5"/>
          <w:sz w:val="31"/>
          <w:szCs w:val="31"/>
        </w:rPr>
        <w:t>持资金和物资，引导保险公司做好保险理赔和给付，帮助灾区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恢复生产和经营。</w:t>
      </w:r>
    </w:p>
    <w:p>
      <w:pPr>
        <w:sectPr>
          <w:footerReference r:id="rId14" w:type="default"/>
          <w:pgSz w:w="11906" w:h="16839"/>
          <w:pgMar w:top="1431" w:right="1281" w:bottom="1108" w:left="1537" w:header="0" w:footer="789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333" w:lineRule="auto"/>
        <w:ind w:left="14" w:right="255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( 5 ) 地震监测和次生灾害防范</w:t>
      </w:r>
      <w:r>
        <w:rPr>
          <w:rFonts w:ascii="仿宋" w:hAnsi="仿宋" w:eastAsia="仿宋" w:cs="仿宋"/>
          <w:sz w:val="31"/>
          <w:szCs w:val="31"/>
        </w:rPr>
        <w:t xml:space="preserve">处置组。 由区应急局牵头， </w:t>
      </w:r>
      <w:r>
        <w:rPr>
          <w:rFonts w:ascii="仿宋" w:hAnsi="仿宋" w:eastAsia="仿宋" w:cs="仿宋"/>
          <w:spacing w:val="5"/>
          <w:sz w:val="31"/>
          <w:szCs w:val="31"/>
        </w:rPr>
        <w:t>青云谱自然资源和规划分局、青云谱生态环境局、区住建局、区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商务局、青云谱消防救援大队等参加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224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要职责：</w:t>
      </w:r>
    </w:p>
    <w:p>
      <w:pPr>
        <w:spacing w:before="186" w:line="333" w:lineRule="auto"/>
        <w:ind w:right="256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区应急局在省地震管理部门和市应急局的指导支持下加</w:t>
      </w:r>
      <w:r>
        <w:rPr>
          <w:rFonts w:ascii="仿宋" w:hAnsi="仿宋" w:eastAsia="仿宋" w:cs="仿宋"/>
          <w:spacing w:val="12"/>
          <w:sz w:val="31"/>
          <w:szCs w:val="31"/>
        </w:rPr>
        <w:t>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震情</w:t>
      </w:r>
      <w:r>
        <w:rPr>
          <w:rFonts w:ascii="仿宋" w:hAnsi="仿宋" w:eastAsia="仿宋" w:cs="仿宋"/>
          <w:spacing w:val="7"/>
          <w:sz w:val="31"/>
          <w:szCs w:val="31"/>
        </w:rPr>
        <w:t>监</w:t>
      </w:r>
      <w:r>
        <w:rPr>
          <w:rFonts w:ascii="仿宋" w:hAnsi="仿宋" w:eastAsia="仿宋" w:cs="仿宋"/>
          <w:spacing w:val="5"/>
          <w:sz w:val="31"/>
          <w:szCs w:val="31"/>
        </w:rPr>
        <w:t>视，恢复地震监测设施，布设流动监测台网，及时通报余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震信</w:t>
      </w:r>
      <w:r>
        <w:rPr>
          <w:rFonts w:ascii="仿宋" w:hAnsi="仿宋" w:eastAsia="仿宋" w:cs="仿宋"/>
          <w:spacing w:val="7"/>
          <w:sz w:val="31"/>
          <w:szCs w:val="31"/>
        </w:rPr>
        <w:t>息</w:t>
      </w:r>
      <w:r>
        <w:rPr>
          <w:rFonts w:ascii="仿宋" w:hAnsi="仿宋" w:eastAsia="仿宋" w:cs="仿宋"/>
          <w:spacing w:val="5"/>
          <w:sz w:val="31"/>
          <w:szCs w:val="31"/>
        </w:rPr>
        <w:t>；开展震情会商，及时提供震情趋势研判意见和强余震应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对</w:t>
      </w:r>
      <w:r>
        <w:rPr>
          <w:rFonts w:ascii="仿宋" w:hAnsi="仿宋" w:eastAsia="仿宋" w:cs="仿宋"/>
          <w:spacing w:val="9"/>
          <w:sz w:val="31"/>
          <w:szCs w:val="31"/>
        </w:rPr>
        <w:t>建</w:t>
      </w:r>
      <w:r>
        <w:rPr>
          <w:rFonts w:ascii="仿宋" w:hAnsi="仿宋" w:eastAsia="仿宋" w:cs="仿宋"/>
          <w:spacing w:val="8"/>
          <w:sz w:val="31"/>
          <w:szCs w:val="31"/>
        </w:rPr>
        <w:t>议，指导次生灾害防范工作。</w:t>
      </w:r>
    </w:p>
    <w:p>
      <w:pPr>
        <w:spacing w:before="2" w:line="333" w:lineRule="auto"/>
        <w:ind w:right="258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区商务局 (涉气象部门) 及时通报重大天气变化信息，为地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震现场应急处置工作提供气象信息服务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33" w:lineRule="auto"/>
        <w:ind w:left="1" w:right="160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青</w:t>
      </w:r>
      <w:r>
        <w:rPr>
          <w:rFonts w:ascii="仿宋" w:hAnsi="仿宋" w:eastAsia="仿宋" w:cs="仿宋"/>
          <w:spacing w:val="17"/>
          <w:sz w:val="31"/>
          <w:szCs w:val="31"/>
        </w:rPr>
        <w:t>云谱自然资源和规划分局组织或请求上级部门加强对次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生</w:t>
      </w:r>
      <w:r>
        <w:rPr>
          <w:rFonts w:ascii="仿宋" w:hAnsi="仿宋" w:eastAsia="仿宋" w:cs="仿宋"/>
          <w:spacing w:val="-3"/>
          <w:sz w:val="31"/>
          <w:szCs w:val="31"/>
        </w:rPr>
        <w:t>地</w:t>
      </w:r>
      <w:r>
        <w:rPr>
          <w:rFonts w:ascii="仿宋" w:hAnsi="仿宋" w:eastAsia="仿宋" w:cs="仿宋"/>
          <w:spacing w:val="-2"/>
          <w:sz w:val="31"/>
          <w:szCs w:val="31"/>
        </w:rPr>
        <w:t>质灾害的排查和监测、预警工作，对地震引发的滑坡、崩塌、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地</w:t>
      </w:r>
      <w:r>
        <w:rPr>
          <w:rFonts w:ascii="仿宋" w:hAnsi="仿宋" w:eastAsia="仿宋" w:cs="仿宋"/>
          <w:spacing w:val="7"/>
          <w:sz w:val="31"/>
          <w:szCs w:val="31"/>
        </w:rPr>
        <w:t>面塌陷等，按地质灾害防治有关规定配合做好救援相关工作。</w:t>
      </w:r>
    </w:p>
    <w:p>
      <w:pPr>
        <w:spacing w:before="3" w:line="333" w:lineRule="auto"/>
        <w:ind w:left="5" w:right="255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青云谱</w:t>
      </w:r>
      <w:r>
        <w:rPr>
          <w:rFonts w:ascii="仿宋" w:hAnsi="仿宋" w:eastAsia="仿宋" w:cs="仿宋"/>
          <w:spacing w:val="7"/>
          <w:sz w:val="31"/>
          <w:szCs w:val="31"/>
        </w:rPr>
        <w:t>生</w:t>
      </w:r>
      <w:r>
        <w:rPr>
          <w:rFonts w:ascii="仿宋" w:hAnsi="仿宋" w:eastAsia="仿宋" w:cs="仿宋"/>
          <w:spacing w:val="4"/>
          <w:sz w:val="31"/>
          <w:szCs w:val="31"/>
        </w:rPr>
        <w:t>态环境局负责组织或请求上级部门对灾区空气、水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质</w:t>
      </w:r>
      <w:r>
        <w:rPr>
          <w:rFonts w:ascii="仿宋" w:hAnsi="仿宋" w:eastAsia="仿宋" w:cs="仿宋"/>
          <w:spacing w:val="5"/>
          <w:sz w:val="31"/>
          <w:szCs w:val="31"/>
        </w:rPr>
        <w:t>、土壤等污染状况进行监测，协助区政府以及街道办事处 (镇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政府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集聚区管委会、景区管委会) 采取污染防控措施。</w:t>
      </w:r>
    </w:p>
    <w:p>
      <w:pPr>
        <w:spacing w:before="3" w:line="337" w:lineRule="auto"/>
        <w:ind w:left="1" w:firstLine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</w:t>
      </w:r>
      <w:r>
        <w:rPr>
          <w:rFonts w:ascii="仿宋" w:hAnsi="仿宋" w:eastAsia="仿宋" w:cs="仿宋"/>
          <w:spacing w:val="3"/>
          <w:sz w:val="31"/>
          <w:szCs w:val="31"/>
        </w:rPr>
        <w:t>急局、青云谱生态环境局、青云谱消防救援大队、区住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建局等加</w:t>
      </w:r>
      <w:r>
        <w:rPr>
          <w:rFonts w:ascii="仿宋" w:hAnsi="仿宋" w:eastAsia="仿宋" w:cs="仿宋"/>
          <w:spacing w:val="3"/>
          <w:sz w:val="31"/>
          <w:szCs w:val="31"/>
        </w:rPr>
        <w:t>强对可能造成次生灾害的危险化学品设施、放射性物质、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油气</w:t>
      </w:r>
      <w:r>
        <w:rPr>
          <w:rFonts w:ascii="仿宋" w:hAnsi="仿宋" w:eastAsia="仿宋" w:cs="仿宋"/>
          <w:spacing w:val="6"/>
          <w:sz w:val="31"/>
          <w:szCs w:val="31"/>
        </w:rPr>
        <w:t>管</w:t>
      </w:r>
      <w:r>
        <w:rPr>
          <w:rFonts w:ascii="仿宋" w:hAnsi="仿宋" w:eastAsia="仿宋" w:cs="仿宋"/>
          <w:spacing w:val="5"/>
          <w:sz w:val="31"/>
          <w:szCs w:val="31"/>
        </w:rPr>
        <w:t>线、易燃易爆和有毒有害物质的检查、监测，防控和处置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可能</w:t>
      </w:r>
      <w:r>
        <w:rPr>
          <w:rFonts w:ascii="仿宋" w:hAnsi="仿宋" w:eastAsia="仿宋" w:cs="仿宋"/>
          <w:spacing w:val="6"/>
          <w:sz w:val="31"/>
          <w:szCs w:val="31"/>
        </w:rPr>
        <w:t>引</w:t>
      </w:r>
      <w:r>
        <w:rPr>
          <w:rFonts w:ascii="仿宋" w:hAnsi="仿宋" w:eastAsia="仿宋" w:cs="仿宋"/>
          <w:spacing w:val="5"/>
          <w:sz w:val="31"/>
          <w:szCs w:val="31"/>
        </w:rPr>
        <w:t>发的爆炸、有毒有害和放射性物质泄漏事件，及时扑灭火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灾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ectPr>
          <w:footerReference r:id="rId15" w:type="default"/>
          <w:pgSz w:w="11906" w:h="16839"/>
          <w:pgMar w:top="1431" w:right="1275" w:bottom="1108" w:left="1539" w:header="0" w:footer="786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0" w:line="334" w:lineRule="auto"/>
        <w:ind w:left="5" w:right="95" w:firstLine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区住</w:t>
      </w:r>
      <w:r>
        <w:rPr>
          <w:rFonts w:ascii="仿宋" w:hAnsi="仿宋" w:eastAsia="仿宋" w:cs="仿宋"/>
          <w:spacing w:val="3"/>
          <w:sz w:val="31"/>
          <w:szCs w:val="31"/>
        </w:rPr>
        <w:t>建局负责组织水情监测预警，组织开展灾区水域堤防隐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患</w:t>
      </w:r>
      <w:r>
        <w:rPr>
          <w:rFonts w:ascii="仿宋" w:hAnsi="仿宋" w:eastAsia="仿宋" w:cs="仿宋"/>
          <w:spacing w:val="9"/>
          <w:sz w:val="31"/>
          <w:szCs w:val="31"/>
        </w:rPr>
        <w:t>排</w:t>
      </w:r>
      <w:r>
        <w:rPr>
          <w:rFonts w:ascii="仿宋" w:hAnsi="仿宋" w:eastAsia="仿宋" w:cs="仿宋"/>
          <w:spacing w:val="5"/>
          <w:sz w:val="31"/>
          <w:szCs w:val="31"/>
        </w:rPr>
        <w:t>查，发现被毁损的堤防，立即组织采取抢修排险紧急处置措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施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spacing w:before="2" w:line="333" w:lineRule="auto"/>
        <w:ind w:left="8" w:right="95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( 6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) 交通和社会秩序保障组。 由青云谱公安分局、 区住建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局</w:t>
      </w:r>
      <w:r>
        <w:rPr>
          <w:rFonts w:ascii="仿宋" w:hAnsi="仿宋" w:eastAsia="仿宋" w:cs="仿宋"/>
          <w:spacing w:val="7"/>
          <w:sz w:val="31"/>
          <w:szCs w:val="31"/>
        </w:rPr>
        <w:t>、青云谱交警大队牵头。</w:t>
      </w:r>
    </w:p>
    <w:p>
      <w:pPr>
        <w:spacing w:before="1" w:line="224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要职责：</w:t>
      </w:r>
    </w:p>
    <w:p>
      <w:pPr>
        <w:spacing w:before="182" w:line="333" w:lineRule="auto"/>
        <w:ind w:left="2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青云谱</w:t>
      </w:r>
      <w:r>
        <w:rPr>
          <w:rFonts w:ascii="仿宋" w:hAnsi="仿宋" w:eastAsia="仿宋" w:cs="仿宋"/>
          <w:spacing w:val="7"/>
          <w:sz w:val="31"/>
          <w:szCs w:val="31"/>
        </w:rPr>
        <w:t>公</w:t>
      </w:r>
      <w:r>
        <w:rPr>
          <w:rFonts w:ascii="仿宋" w:hAnsi="仿宋" w:eastAsia="仿宋" w:cs="仿宋"/>
          <w:spacing w:val="4"/>
          <w:sz w:val="31"/>
          <w:szCs w:val="31"/>
        </w:rPr>
        <w:t>安分局防范和打击趁机进行盗窃、抢劫、哄抢救灾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物资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以赈灾募捐名义诈骗、借机传播各种谣言制造社会恐慌等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违法</w:t>
      </w:r>
      <w:r>
        <w:rPr>
          <w:rFonts w:ascii="仿宋" w:hAnsi="仿宋" w:eastAsia="仿宋" w:cs="仿宋"/>
          <w:spacing w:val="5"/>
          <w:sz w:val="31"/>
          <w:szCs w:val="31"/>
        </w:rPr>
        <w:t>犯罪活动，维护社会治安。会同武警加强灾区治安管理和安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全保</w:t>
      </w:r>
      <w:r>
        <w:rPr>
          <w:rFonts w:ascii="仿宋" w:hAnsi="仿宋" w:eastAsia="仿宋" w:cs="仿宋"/>
          <w:spacing w:val="-3"/>
          <w:sz w:val="31"/>
          <w:szCs w:val="31"/>
        </w:rPr>
        <w:t>卫</w:t>
      </w:r>
      <w:r>
        <w:rPr>
          <w:rFonts w:ascii="仿宋" w:hAnsi="仿宋" w:eastAsia="仿宋" w:cs="仿宋"/>
          <w:spacing w:val="-2"/>
          <w:sz w:val="31"/>
          <w:szCs w:val="31"/>
        </w:rPr>
        <w:t>工作，加强对党政机关、要害部门、金融单位、储备仓库、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监狱等重要场所的警戒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334" w:lineRule="auto"/>
        <w:ind w:right="95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青云谱</w:t>
      </w:r>
      <w:r>
        <w:rPr>
          <w:rFonts w:ascii="仿宋" w:hAnsi="仿宋" w:eastAsia="仿宋" w:cs="仿宋"/>
          <w:spacing w:val="4"/>
          <w:sz w:val="31"/>
          <w:szCs w:val="31"/>
        </w:rPr>
        <w:t>交警大队依法采取相应的交通管制措施，保证交通资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源有序</w:t>
      </w:r>
      <w:r>
        <w:rPr>
          <w:rFonts w:ascii="仿宋" w:hAnsi="仿宋" w:eastAsia="仿宋" w:cs="仿宋"/>
          <w:spacing w:val="5"/>
          <w:sz w:val="31"/>
          <w:szCs w:val="31"/>
        </w:rPr>
        <w:t>高效利用；建立救灾企业和志愿者备案报告机制，按区抗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震</w:t>
      </w:r>
      <w:r>
        <w:rPr>
          <w:rFonts w:ascii="仿宋" w:hAnsi="仿宋" w:eastAsia="仿宋" w:cs="仿宋"/>
          <w:spacing w:val="9"/>
          <w:sz w:val="31"/>
          <w:szCs w:val="31"/>
        </w:rPr>
        <w:t>救灾指挥部要求适度放行，维护道路交通秩序。</w:t>
      </w:r>
    </w:p>
    <w:p>
      <w:pPr>
        <w:spacing w:before="3" w:line="333" w:lineRule="auto"/>
        <w:ind w:left="7" w:right="95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区住建局负责组织调配紧急抢险和撤离人员所需车辆等</w:t>
      </w:r>
      <w:r>
        <w:rPr>
          <w:rFonts w:ascii="仿宋" w:hAnsi="仿宋" w:eastAsia="仿宋" w:cs="仿宋"/>
          <w:spacing w:val="12"/>
          <w:sz w:val="31"/>
          <w:szCs w:val="31"/>
        </w:rPr>
        <w:t>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输</w:t>
      </w:r>
      <w:r>
        <w:rPr>
          <w:rFonts w:ascii="仿宋" w:hAnsi="仿宋" w:eastAsia="仿宋" w:cs="仿宋"/>
          <w:spacing w:val="3"/>
          <w:sz w:val="31"/>
          <w:szCs w:val="31"/>
        </w:rPr>
        <w:t>工具。</w:t>
      </w:r>
    </w:p>
    <w:p>
      <w:pPr>
        <w:spacing w:before="2" w:line="333" w:lineRule="auto"/>
        <w:ind w:left="1" w:right="95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( 7 ) 地震灾害调查及灾情损失</w:t>
      </w:r>
      <w:r>
        <w:rPr>
          <w:rFonts w:ascii="仿宋" w:hAnsi="仿宋" w:eastAsia="仿宋" w:cs="仿宋"/>
          <w:sz w:val="31"/>
          <w:szCs w:val="31"/>
        </w:rPr>
        <w:t xml:space="preserve">评估组。 由区应急局牵头， </w:t>
      </w:r>
      <w:r>
        <w:rPr>
          <w:rFonts w:ascii="仿宋" w:hAnsi="仿宋" w:eastAsia="仿宋" w:cs="仿宋"/>
          <w:spacing w:val="10"/>
          <w:sz w:val="31"/>
          <w:szCs w:val="31"/>
        </w:rPr>
        <w:t>青云</w:t>
      </w:r>
      <w:r>
        <w:rPr>
          <w:rFonts w:ascii="仿宋" w:hAnsi="仿宋" w:eastAsia="仿宋" w:cs="仿宋"/>
          <w:spacing w:val="8"/>
          <w:sz w:val="31"/>
          <w:szCs w:val="31"/>
        </w:rPr>
        <w:t>谱</w:t>
      </w:r>
      <w:r>
        <w:rPr>
          <w:rFonts w:ascii="仿宋" w:hAnsi="仿宋" w:eastAsia="仿宋" w:cs="仿宋"/>
          <w:spacing w:val="5"/>
          <w:sz w:val="31"/>
          <w:szCs w:val="31"/>
        </w:rPr>
        <w:t>自然资源和规划分局、青云谱生态环境局、区住房和城乡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建</w:t>
      </w:r>
      <w:r>
        <w:rPr>
          <w:rFonts w:ascii="仿宋" w:hAnsi="仿宋" w:eastAsia="仿宋" w:cs="仿宋"/>
          <w:spacing w:val="-5"/>
          <w:sz w:val="31"/>
          <w:szCs w:val="31"/>
        </w:rPr>
        <w:t>设</w:t>
      </w:r>
      <w:r>
        <w:rPr>
          <w:rFonts w:ascii="仿宋" w:hAnsi="仿宋" w:eastAsia="仿宋" w:cs="仿宋"/>
          <w:spacing w:val="-4"/>
          <w:sz w:val="31"/>
          <w:szCs w:val="31"/>
        </w:rPr>
        <w:t>局、 区金融办等参加。</w:t>
      </w:r>
    </w:p>
    <w:p>
      <w:pPr>
        <w:spacing w:before="1" w:line="224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要职责：</w:t>
      </w:r>
    </w:p>
    <w:p>
      <w:pPr>
        <w:spacing w:before="183" w:line="342" w:lineRule="auto"/>
        <w:ind w:left="7" w:right="43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</w:t>
      </w:r>
      <w:r>
        <w:rPr>
          <w:rFonts w:ascii="仿宋" w:hAnsi="仿宋" w:eastAsia="仿宋" w:cs="仿宋"/>
          <w:spacing w:val="3"/>
          <w:sz w:val="31"/>
          <w:szCs w:val="31"/>
        </w:rPr>
        <w:t>急局会同青云谱自然资源和规划分局、区住建局、青云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谱生态环境局等部门，在街道办事处 (镇政府、集聚区管委会</w:t>
      </w:r>
      <w:r>
        <w:rPr>
          <w:rFonts w:ascii="仿宋" w:hAnsi="仿宋" w:eastAsia="仿宋" w:cs="仿宋"/>
          <w:spacing w:val="3"/>
          <w:sz w:val="31"/>
          <w:szCs w:val="31"/>
        </w:rPr>
        <w:t>、</w:t>
      </w:r>
    </w:p>
    <w:p>
      <w:pPr>
        <w:sectPr>
          <w:footerReference r:id="rId16" w:type="default"/>
          <w:pgSz w:w="11906" w:h="16839"/>
          <w:pgMar w:top="1431" w:right="1435" w:bottom="1108" w:left="1539" w:header="0" w:footer="786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333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景区管委会</w:t>
      </w:r>
      <w:r>
        <w:rPr>
          <w:rFonts w:ascii="仿宋" w:hAnsi="仿宋" w:eastAsia="仿宋" w:cs="仿宋"/>
          <w:spacing w:val="7"/>
          <w:sz w:val="31"/>
          <w:szCs w:val="31"/>
        </w:rPr>
        <w:t>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配合下，组织专家开展灾害损失评估。深入调查灾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区范围、受灾人 口、人员伤亡</w:t>
      </w:r>
      <w:r>
        <w:rPr>
          <w:rFonts w:ascii="仿宋" w:hAnsi="仿宋" w:eastAsia="仿宋" w:cs="仿宋"/>
          <w:sz w:val="31"/>
          <w:szCs w:val="31"/>
        </w:rPr>
        <w:t xml:space="preserve">情况、基础设施破坏程度、环境影 </w:t>
      </w:r>
      <w:r>
        <w:rPr>
          <w:rFonts w:ascii="仿宋" w:hAnsi="仿宋" w:eastAsia="仿宋" w:cs="仿宋"/>
          <w:spacing w:val="4"/>
          <w:sz w:val="31"/>
          <w:szCs w:val="31"/>
        </w:rPr>
        <w:t>响</w:t>
      </w:r>
      <w:r>
        <w:rPr>
          <w:rFonts w:ascii="仿宋" w:hAnsi="仿宋" w:eastAsia="仿宋" w:cs="仿宋"/>
          <w:spacing w:val="3"/>
          <w:sz w:val="31"/>
          <w:szCs w:val="31"/>
        </w:rPr>
        <w:t>程度等。</w:t>
      </w:r>
    </w:p>
    <w:p>
      <w:pPr>
        <w:spacing w:before="2" w:line="333" w:lineRule="auto"/>
        <w:ind w:right="2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</w:t>
      </w:r>
      <w:r>
        <w:rPr>
          <w:rFonts w:ascii="仿宋" w:hAnsi="仿宋" w:eastAsia="仿宋" w:cs="仿宋"/>
          <w:spacing w:val="3"/>
          <w:sz w:val="31"/>
          <w:szCs w:val="31"/>
        </w:rPr>
        <w:t>急局组织技术支撑单位开展地震烈度、发震构造、工程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结</w:t>
      </w:r>
      <w:r>
        <w:rPr>
          <w:rFonts w:ascii="仿宋" w:hAnsi="仿宋" w:eastAsia="仿宋" w:cs="仿宋"/>
          <w:spacing w:val="8"/>
          <w:sz w:val="31"/>
          <w:szCs w:val="31"/>
        </w:rPr>
        <w:t>构</w:t>
      </w:r>
      <w:r>
        <w:rPr>
          <w:rFonts w:ascii="仿宋" w:hAnsi="仿宋" w:eastAsia="仿宋" w:cs="仿宋"/>
          <w:spacing w:val="5"/>
          <w:sz w:val="31"/>
          <w:szCs w:val="31"/>
        </w:rPr>
        <w:t>震害特征、地震社会影响和其它地震地质灾害等调查，及时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发</w:t>
      </w:r>
      <w:r>
        <w:rPr>
          <w:rFonts w:ascii="仿宋" w:hAnsi="仿宋" w:eastAsia="仿宋" w:cs="仿宋"/>
          <w:spacing w:val="6"/>
          <w:sz w:val="31"/>
          <w:szCs w:val="31"/>
        </w:rPr>
        <w:t>布成果信息。</w:t>
      </w:r>
    </w:p>
    <w:p>
      <w:pPr>
        <w:spacing w:line="221" w:lineRule="auto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区金</w:t>
      </w:r>
      <w:r>
        <w:rPr>
          <w:rFonts w:ascii="仿宋" w:hAnsi="仿宋" w:eastAsia="仿宋" w:cs="仿宋"/>
          <w:spacing w:val="6"/>
          <w:sz w:val="31"/>
          <w:szCs w:val="31"/>
        </w:rPr>
        <w:t>融办引导保险公司做好保险理赔和给付。</w:t>
      </w:r>
    </w:p>
    <w:p>
      <w:pPr>
        <w:spacing w:before="190" w:line="333" w:lineRule="auto"/>
        <w:ind w:left="18" w:right="2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( 8 ) 建 (构) 筑物安全鉴定组</w:t>
      </w:r>
      <w:r>
        <w:rPr>
          <w:rFonts w:ascii="仿宋" w:hAnsi="仿宋" w:eastAsia="仿宋" w:cs="仿宋"/>
          <w:sz w:val="31"/>
          <w:szCs w:val="31"/>
        </w:rPr>
        <w:t xml:space="preserve">。 由区住建局和区应急局牵 </w:t>
      </w:r>
      <w:r>
        <w:rPr>
          <w:rFonts w:ascii="仿宋" w:hAnsi="仿宋" w:eastAsia="仿宋" w:cs="仿宋"/>
          <w:spacing w:val="-18"/>
          <w:sz w:val="31"/>
          <w:szCs w:val="31"/>
        </w:rPr>
        <w:t>头</w:t>
      </w:r>
      <w:r>
        <w:rPr>
          <w:rFonts w:ascii="仿宋" w:hAnsi="仿宋" w:eastAsia="仿宋" w:cs="仿宋"/>
          <w:spacing w:val="-12"/>
          <w:sz w:val="31"/>
          <w:szCs w:val="31"/>
        </w:rPr>
        <w:t>，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区教体局、 区卫生健康委等参加。</w:t>
      </w:r>
    </w:p>
    <w:p>
      <w:pPr>
        <w:spacing w:before="1" w:line="224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要职责：</w:t>
      </w:r>
    </w:p>
    <w:p>
      <w:pPr>
        <w:spacing w:before="186" w:line="333" w:lineRule="auto"/>
        <w:ind w:left="2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组织力量对</w:t>
      </w:r>
      <w:r>
        <w:rPr>
          <w:rFonts w:ascii="仿宋" w:hAnsi="仿宋" w:eastAsia="仿宋" w:cs="仿宋"/>
          <w:spacing w:val="4"/>
          <w:sz w:val="31"/>
          <w:szCs w:val="31"/>
        </w:rPr>
        <w:t>灾区民用房屋和学校、医院等人员密集场所建设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程</w:t>
      </w:r>
      <w:r>
        <w:rPr>
          <w:rFonts w:ascii="仿宋" w:hAnsi="仿宋" w:eastAsia="仿宋" w:cs="仿宋"/>
          <w:spacing w:val="5"/>
          <w:sz w:val="31"/>
          <w:szCs w:val="31"/>
        </w:rPr>
        <w:t>和震区涉及水利工程进行评估、鉴定，对建筑安全情况进行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分</w:t>
      </w:r>
      <w:r>
        <w:rPr>
          <w:rFonts w:ascii="仿宋" w:hAnsi="仿宋" w:eastAsia="仿宋" w:cs="仿宋"/>
          <w:spacing w:val="13"/>
          <w:sz w:val="31"/>
          <w:szCs w:val="31"/>
        </w:rPr>
        <w:t>类</w:t>
      </w:r>
      <w:r>
        <w:rPr>
          <w:rFonts w:ascii="仿宋" w:hAnsi="仿宋" w:eastAsia="仿宋" w:cs="仿宋"/>
          <w:spacing w:val="8"/>
          <w:sz w:val="31"/>
          <w:szCs w:val="31"/>
        </w:rPr>
        <w:t>，并设置明显标识，指导除险加固工作。</w:t>
      </w:r>
    </w:p>
    <w:p>
      <w:pPr>
        <w:spacing w:line="333" w:lineRule="auto"/>
        <w:ind w:left="18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( 9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) 信息发布及宣传报道组。 由区委宣传部、 区应急局牵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头</w:t>
      </w:r>
      <w:r>
        <w:rPr>
          <w:rFonts w:ascii="仿宋" w:hAnsi="仿宋" w:eastAsia="仿宋" w:cs="仿宋"/>
          <w:spacing w:val="-6"/>
          <w:sz w:val="31"/>
          <w:szCs w:val="31"/>
        </w:rPr>
        <w:t>， 区文广新旅局等参加。</w:t>
      </w:r>
    </w:p>
    <w:p>
      <w:pPr>
        <w:spacing w:before="1" w:line="224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要职责：</w:t>
      </w:r>
    </w:p>
    <w:p>
      <w:pPr>
        <w:spacing w:before="187" w:line="333" w:lineRule="auto"/>
        <w:ind w:left="9" w:firstLine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区委</w:t>
      </w:r>
      <w:r>
        <w:rPr>
          <w:rFonts w:ascii="仿宋" w:hAnsi="仿宋" w:eastAsia="仿宋" w:cs="仿宋"/>
          <w:spacing w:val="5"/>
          <w:sz w:val="31"/>
          <w:szCs w:val="31"/>
        </w:rPr>
        <w:t>宣</w:t>
      </w:r>
      <w:r>
        <w:rPr>
          <w:rFonts w:ascii="仿宋" w:hAnsi="仿宋" w:eastAsia="仿宋" w:cs="仿宋"/>
          <w:spacing w:val="3"/>
          <w:sz w:val="31"/>
          <w:szCs w:val="31"/>
        </w:rPr>
        <w:t>传部指导、协调相关单位做好抗震救灾的新闻发布和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宣</w:t>
      </w:r>
      <w:r>
        <w:rPr>
          <w:rFonts w:ascii="仿宋" w:hAnsi="仿宋" w:eastAsia="仿宋" w:cs="仿宋"/>
          <w:spacing w:val="5"/>
          <w:sz w:val="31"/>
          <w:szCs w:val="31"/>
        </w:rPr>
        <w:t>传报道工作；指导、协调相关单位做好抗震救灾的网络舆情监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测</w:t>
      </w:r>
      <w:r>
        <w:rPr>
          <w:rFonts w:ascii="仿宋" w:hAnsi="仿宋" w:eastAsia="仿宋" w:cs="仿宋"/>
          <w:spacing w:val="5"/>
          <w:sz w:val="31"/>
          <w:szCs w:val="31"/>
        </w:rPr>
        <w:t>和引导工作。</w:t>
      </w:r>
    </w:p>
    <w:p>
      <w:pPr>
        <w:spacing w:before="2" w:line="341" w:lineRule="auto"/>
        <w:ind w:left="3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</w:t>
      </w:r>
      <w:r>
        <w:rPr>
          <w:rFonts w:ascii="仿宋" w:hAnsi="仿宋" w:eastAsia="仿宋" w:cs="仿宋"/>
          <w:spacing w:val="5"/>
          <w:sz w:val="31"/>
          <w:szCs w:val="31"/>
        </w:rPr>
        <w:t>急</w:t>
      </w:r>
      <w:r>
        <w:rPr>
          <w:rFonts w:ascii="仿宋" w:hAnsi="仿宋" w:eastAsia="仿宋" w:cs="仿宋"/>
          <w:spacing w:val="3"/>
          <w:sz w:val="31"/>
          <w:szCs w:val="31"/>
        </w:rPr>
        <w:t>局等适时通过新闻发布会等形式，组织震情、灾情和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抗震救灾信息发布；及时平息地震谣传、误传事件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ectPr>
          <w:footerReference r:id="rId17" w:type="default"/>
          <w:pgSz w:w="11906" w:h="16839"/>
          <w:pgMar w:top="1431" w:right="1531" w:bottom="1108" w:left="1543" w:header="0" w:footer="789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34" w:lineRule="auto"/>
        <w:ind w:left="6" w:right="244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区文</w:t>
      </w:r>
      <w:r>
        <w:rPr>
          <w:rFonts w:ascii="仿宋" w:hAnsi="仿宋" w:eastAsia="仿宋" w:cs="仿宋"/>
          <w:spacing w:val="3"/>
          <w:sz w:val="31"/>
          <w:szCs w:val="31"/>
        </w:rPr>
        <w:t>广新旅局指导、协调广播电视开展抗震救灾宣传报道工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作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spacing w:line="222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2.5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现场指挥机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构</w:t>
      </w:r>
    </w:p>
    <w:p>
      <w:pPr>
        <w:spacing w:before="182" w:line="334" w:lineRule="auto"/>
        <w:ind w:left="3" w:firstLine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区抗震救灾指挥部根据需要，在地震灾区成</w:t>
      </w:r>
      <w:r>
        <w:rPr>
          <w:rFonts w:ascii="仿宋" w:hAnsi="仿宋" w:eastAsia="仿宋" w:cs="仿宋"/>
          <w:sz w:val="31"/>
          <w:szCs w:val="31"/>
        </w:rPr>
        <w:t xml:space="preserve">立现场指挥机构， </w:t>
      </w:r>
      <w:r>
        <w:rPr>
          <w:rFonts w:ascii="仿宋" w:hAnsi="仿宋" w:eastAsia="仿宋" w:cs="仿宋"/>
          <w:spacing w:val="10"/>
          <w:sz w:val="31"/>
          <w:szCs w:val="31"/>
        </w:rPr>
        <w:t>靠</w:t>
      </w:r>
      <w:r>
        <w:rPr>
          <w:rFonts w:ascii="仿宋" w:hAnsi="仿宋" w:eastAsia="仿宋" w:cs="仿宋"/>
          <w:spacing w:val="7"/>
          <w:sz w:val="31"/>
          <w:szCs w:val="31"/>
        </w:rPr>
        <w:t>前</w:t>
      </w:r>
      <w:r>
        <w:rPr>
          <w:rFonts w:ascii="仿宋" w:hAnsi="仿宋" w:eastAsia="仿宋" w:cs="仿宋"/>
          <w:spacing w:val="5"/>
          <w:sz w:val="31"/>
          <w:szCs w:val="31"/>
        </w:rPr>
        <w:t>指挥、协调、督导抗震救灾工作。街道办事处 (镇政府、集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聚区管委会、景区管委会)抗震救灾指挥机构主要负责同志作</w:t>
      </w:r>
      <w:r>
        <w:rPr>
          <w:rFonts w:ascii="仿宋" w:hAnsi="仿宋" w:eastAsia="仿宋" w:cs="仿宋"/>
          <w:spacing w:val="7"/>
          <w:sz w:val="31"/>
          <w:szCs w:val="31"/>
        </w:rPr>
        <w:t>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成</w:t>
      </w:r>
      <w:r>
        <w:rPr>
          <w:rFonts w:ascii="仿宋" w:hAnsi="仿宋" w:eastAsia="仿宋" w:cs="仿宋"/>
          <w:spacing w:val="9"/>
          <w:sz w:val="31"/>
          <w:szCs w:val="31"/>
        </w:rPr>
        <w:t>员</w:t>
      </w:r>
      <w:r>
        <w:rPr>
          <w:rFonts w:ascii="仿宋" w:hAnsi="仿宋" w:eastAsia="仿宋" w:cs="仿宋"/>
          <w:spacing w:val="5"/>
          <w:sz w:val="31"/>
          <w:szCs w:val="31"/>
        </w:rPr>
        <w:t>纳入区抗震救灾现场指挥机构，按照属地为主的工作原则开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展抗震救灾工作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559" w:lineRule="exact"/>
        <w:ind w:left="27"/>
        <w:rPr>
          <w:rFonts w:ascii="楷体" w:hAnsi="楷体" w:eastAsia="楷体" w:cs="楷体"/>
          <w:sz w:val="31"/>
          <w:szCs w:val="31"/>
        </w:rPr>
      </w:pPr>
      <w:bookmarkStart w:id="13" w:name="_bookmark14"/>
      <w:bookmarkEnd w:id="13"/>
      <w:bookmarkStart w:id="14" w:name="_bookmark15"/>
      <w:bookmarkEnd w:id="14"/>
      <w:r>
        <w:rPr>
          <w:rFonts w:ascii="楷体" w:hAnsi="楷体" w:eastAsia="楷体" w:cs="楷体"/>
          <w:spacing w:val="4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3.预防与预</w:t>
      </w:r>
      <w:r>
        <w:rPr>
          <w:rFonts w:ascii="楷体" w:hAnsi="楷体" w:eastAsia="楷体" w:cs="楷体"/>
          <w:spacing w:val="3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</w:p>
    <w:p>
      <w:pPr>
        <w:spacing w:line="220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.1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风险评估</w:t>
      </w:r>
    </w:p>
    <w:p>
      <w:pPr>
        <w:spacing w:before="189" w:line="224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</w:t>
      </w:r>
      <w:r>
        <w:rPr>
          <w:rFonts w:ascii="仿宋" w:hAnsi="仿宋" w:eastAsia="仿宋" w:cs="仿宋"/>
          <w:spacing w:val="5"/>
          <w:sz w:val="31"/>
          <w:szCs w:val="31"/>
        </w:rPr>
        <w:t>急</w:t>
      </w:r>
      <w:r>
        <w:rPr>
          <w:rFonts w:ascii="仿宋" w:hAnsi="仿宋" w:eastAsia="仿宋" w:cs="仿宋"/>
          <w:spacing w:val="3"/>
          <w:sz w:val="31"/>
          <w:szCs w:val="31"/>
        </w:rPr>
        <w:t>局组织开展地震灾害风险调查，摸清地震灾害风险底</w:t>
      </w:r>
    </w:p>
    <w:p>
      <w:pPr>
        <w:spacing w:before="186" w:line="223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数，</w:t>
      </w:r>
      <w:r>
        <w:rPr>
          <w:rFonts w:ascii="仿宋" w:hAnsi="仿宋" w:eastAsia="仿宋" w:cs="仿宋"/>
          <w:spacing w:val="10"/>
          <w:sz w:val="31"/>
          <w:szCs w:val="31"/>
        </w:rPr>
        <w:t>做</w:t>
      </w:r>
      <w:r>
        <w:rPr>
          <w:rFonts w:ascii="仿宋" w:hAnsi="仿宋" w:eastAsia="仿宋" w:cs="仿宋"/>
          <w:spacing w:val="8"/>
          <w:sz w:val="31"/>
          <w:szCs w:val="31"/>
        </w:rPr>
        <w:t>好全区地震灾害损失预评估和地震综合防范工作。</w:t>
      </w:r>
    </w:p>
    <w:p>
      <w:pPr>
        <w:spacing w:before="184" w:line="223" w:lineRule="auto"/>
        <w:ind w:left="27"/>
        <w:rPr>
          <w:rFonts w:ascii="仿宋" w:hAnsi="仿宋" w:eastAsia="仿宋" w:cs="仿宋"/>
          <w:sz w:val="31"/>
          <w:szCs w:val="31"/>
        </w:rPr>
      </w:pPr>
      <w:bookmarkStart w:id="15" w:name="_bookmark16"/>
      <w:bookmarkEnd w:id="15"/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.2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地震监测</w:t>
      </w:r>
    </w:p>
    <w:p>
      <w:pPr>
        <w:spacing w:before="190" w:line="333" w:lineRule="auto"/>
        <w:ind w:right="242" w:firstLine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</w:t>
      </w:r>
      <w:r>
        <w:rPr>
          <w:rFonts w:ascii="仿宋" w:hAnsi="仿宋" w:eastAsia="仿宋" w:cs="仿宋"/>
          <w:spacing w:val="5"/>
          <w:sz w:val="31"/>
          <w:szCs w:val="31"/>
        </w:rPr>
        <w:t>急</w:t>
      </w:r>
      <w:r>
        <w:rPr>
          <w:rFonts w:ascii="仿宋" w:hAnsi="仿宋" w:eastAsia="仿宋" w:cs="仿宋"/>
          <w:spacing w:val="3"/>
          <w:sz w:val="31"/>
          <w:szCs w:val="31"/>
        </w:rPr>
        <w:t>局，依托技术支撑单位，对全区各类地震观测数据信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息进</w:t>
      </w:r>
      <w:r>
        <w:rPr>
          <w:rFonts w:ascii="仿宋" w:hAnsi="仿宋" w:eastAsia="仿宋" w:cs="仿宋"/>
          <w:spacing w:val="8"/>
          <w:sz w:val="31"/>
          <w:szCs w:val="31"/>
        </w:rPr>
        <w:t>行</w:t>
      </w:r>
      <w:r>
        <w:rPr>
          <w:rFonts w:ascii="仿宋" w:hAnsi="仿宋" w:eastAsia="仿宋" w:cs="仿宋"/>
          <w:spacing w:val="5"/>
          <w:sz w:val="31"/>
          <w:szCs w:val="31"/>
        </w:rPr>
        <w:t>接收和分析处理，并进行震情跟踪。群测群防网及时上报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地震异常信息。</w:t>
      </w:r>
    </w:p>
    <w:p>
      <w:pPr>
        <w:spacing w:before="1" w:line="222" w:lineRule="auto"/>
        <w:ind w:left="27"/>
        <w:rPr>
          <w:rFonts w:ascii="仿宋" w:hAnsi="仿宋" w:eastAsia="仿宋" w:cs="仿宋"/>
          <w:sz w:val="31"/>
          <w:szCs w:val="31"/>
        </w:rPr>
      </w:pPr>
      <w:bookmarkStart w:id="16" w:name="_bookmark17"/>
      <w:bookmarkEnd w:id="16"/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.3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临震预报</w:t>
      </w:r>
    </w:p>
    <w:p>
      <w:pPr>
        <w:spacing w:before="188" w:line="337" w:lineRule="auto"/>
        <w:ind w:left="2" w:right="242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</w:t>
      </w:r>
      <w:r>
        <w:rPr>
          <w:rFonts w:ascii="仿宋" w:hAnsi="仿宋" w:eastAsia="仿宋" w:cs="仿宋"/>
          <w:spacing w:val="3"/>
          <w:sz w:val="31"/>
          <w:szCs w:val="31"/>
        </w:rPr>
        <w:t>急局组织开展地震趋势会商，提出地震重点监视防御区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域和</w:t>
      </w:r>
      <w:r>
        <w:rPr>
          <w:rFonts w:ascii="仿宋" w:hAnsi="仿宋" w:eastAsia="仿宋" w:cs="仿宋"/>
          <w:spacing w:val="6"/>
          <w:sz w:val="31"/>
          <w:szCs w:val="31"/>
        </w:rPr>
        <w:t>年</w:t>
      </w:r>
      <w:r>
        <w:rPr>
          <w:rFonts w:ascii="仿宋" w:hAnsi="仿宋" w:eastAsia="仿宋" w:cs="仿宋"/>
          <w:spacing w:val="5"/>
          <w:sz w:val="31"/>
          <w:szCs w:val="31"/>
        </w:rPr>
        <w:t>度地震趋势预测分析，加强地震预测预报工作，及时对可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能</w:t>
      </w:r>
      <w:r>
        <w:rPr>
          <w:rFonts w:ascii="仿宋" w:hAnsi="仿宋" w:eastAsia="仿宋" w:cs="仿宋"/>
          <w:spacing w:val="8"/>
          <w:sz w:val="31"/>
          <w:szCs w:val="31"/>
        </w:rPr>
        <w:t>与</w:t>
      </w:r>
      <w:r>
        <w:rPr>
          <w:rFonts w:ascii="仿宋" w:hAnsi="仿宋" w:eastAsia="仿宋" w:cs="仿宋"/>
          <w:spacing w:val="5"/>
          <w:sz w:val="31"/>
          <w:szCs w:val="31"/>
        </w:rPr>
        <w:t>地震有关的异常现象进行综合分析研判，提出预测意见并上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报。</w:t>
      </w:r>
      <w:r>
        <w:rPr>
          <w:rFonts w:ascii="仿宋" w:hAnsi="仿宋" w:eastAsia="仿宋" w:cs="仿宋"/>
          <w:spacing w:val="6"/>
          <w:sz w:val="31"/>
          <w:szCs w:val="31"/>
        </w:rPr>
        <w:t>根</w:t>
      </w:r>
      <w:r>
        <w:rPr>
          <w:rFonts w:ascii="仿宋" w:hAnsi="仿宋" w:eastAsia="仿宋" w:cs="仿宋"/>
          <w:spacing w:val="5"/>
          <w:sz w:val="31"/>
          <w:szCs w:val="31"/>
        </w:rPr>
        <w:t>据省政府发布的临震预报，区抗震救灾指挥部组织预报区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加</w:t>
      </w:r>
      <w:r>
        <w:rPr>
          <w:rFonts w:ascii="仿宋" w:hAnsi="仿宋" w:eastAsia="仿宋" w:cs="仿宋"/>
          <w:spacing w:val="7"/>
          <w:sz w:val="31"/>
          <w:szCs w:val="31"/>
        </w:rPr>
        <w:t>强应急防范措施。</w:t>
      </w:r>
    </w:p>
    <w:p>
      <w:pPr>
        <w:sectPr>
          <w:footerReference r:id="rId18" w:type="default"/>
          <w:pgSz w:w="11906" w:h="16839"/>
          <w:pgMar w:top="1431" w:right="1288" w:bottom="1108" w:left="1541" w:header="0" w:footer="786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415" w:lineRule="exact"/>
        <w:ind w:left="8"/>
        <w:outlineLvl w:val="0"/>
        <w:rPr>
          <w:rFonts w:ascii="楷体" w:hAnsi="楷体" w:eastAsia="楷体" w:cs="楷体"/>
          <w:sz w:val="31"/>
          <w:szCs w:val="31"/>
        </w:rPr>
      </w:pPr>
      <w:bookmarkStart w:id="17" w:name="_bookmark19"/>
      <w:bookmarkEnd w:id="17"/>
      <w:bookmarkStart w:id="18" w:name="_bookmark18"/>
      <w:bookmarkEnd w:id="18"/>
      <w:r>
        <w:rPr>
          <w:rFonts w:ascii="楷体" w:hAnsi="楷体" w:eastAsia="楷体" w:cs="楷体"/>
          <w:spacing w:val="6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楷体" w:hAnsi="楷体" w:eastAsia="楷体" w:cs="楷体"/>
          <w:spacing w:val="5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.应急响应</w:t>
      </w:r>
    </w:p>
    <w:p>
      <w:pPr>
        <w:spacing w:before="147" w:line="223" w:lineRule="auto"/>
        <w:ind w:left="8"/>
        <w:outlineLvl w:val="0"/>
        <w:rPr>
          <w:rFonts w:ascii="仿宋" w:hAnsi="仿宋" w:eastAsia="仿宋" w:cs="仿宋"/>
          <w:sz w:val="31"/>
          <w:szCs w:val="31"/>
        </w:rPr>
      </w:pPr>
      <w:bookmarkStart w:id="19" w:name="_bookmark20"/>
      <w:bookmarkEnd w:id="19"/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灾害分级</w:t>
      </w:r>
    </w:p>
    <w:p>
      <w:pPr>
        <w:spacing w:before="184" w:line="223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地震灾害分为特别重大</w:t>
      </w:r>
      <w:r>
        <w:rPr>
          <w:rFonts w:ascii="仿宋" w:hAnsi="仿宋" w:eastAsia="仿宋" w:cs="仿宋"/>
          <w:spacing w:val="2"/>
          <w:sz w:val="31"/>
          <w:szCs w:val="31"/>
        </w:rPr>
        <w:t>、重大、较大、一般等 4 个等级。</w:t>
      </w:r>
    </w:p>
    <w:p>
      <w:pPr>
        <w:spacing w:before="186" w:line="333" w:lineRule="auto"/>
        <w:ind w:left="13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4.1.1 </w:t>
      </w:r>
      <w:r>
        <w:rPr>
          <w:rFonts w:ascii="仿宋" w:hAnsi="仿宋" w:eastAsia="仿宋" w:cs="仿宋"/>
          <w:spacing w:val="5"/>
          <w:sz w:val="31"/>
          <w:szCs w:val="31"/>
        </w:rPr>
        <w:t>特</w:t>
      </w:r>
      <w:r>
        <w:rPr>
          <w:rFonts w:ascii="仿宋" w:hAnsi="仿宋" w:eastAsia="仿宋" w:cs="仿宋"/>
          <w:spacing w:val="3"/>
          <w:sz w:val="31"/>
          <w:szCs w:val="31"/>
        </w:rPr>
        <w:t>别重大地震灾害是指造成 300 人(含)以上死亡(含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失</w:t>
      </w:r>
      <w:r>
        <w:rPr>
          <w:rFonts w:ascii="仿宋" w:hAnsi="仿宋" w:eastAsia="仿宋" w:cs="仿宋"/>
          <w:spacing w:val="9"/>
          <w:sz w:val="31"/>
          <w:szCs w:val="31"/>
        </w:rPr>
        <w:t>踪)，或者直接经济损失占全区上年国内生产总值 15% (含)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以上的地震灾害。</w:t>
      </w:r>
    </w:p>
    <w:p>
      <w:pPr>
        <w:spacing w:before="2" w:line="333" w:lineRule="auto"/>
        <w:ind w:left="5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发生在本区 6.0 级 (含) 以上地震，初判为特</w:t>
      </w:r>
      <w:r>
        <w:rPr>
          <w:rFonts w:ascii="仿宋" w:hAnsi="仿宋" w:eastAsia="仿宋" w:cs="仿宋"/>
          <w:sz w:val="31"/>
          <w:szCs w:val="31"/>
        </w:rPr>
        <w:t xml:space="preserve">别重大地震灾 </w:t>
      </w:r>
      <w:bookmarkStart w:id="20" w:name="_bookmark21"/>
      <w:bookmarkEnd w:id="20"/>
      <w:r>
        <w:rPr>
          <w:rFonts w:ascii="仿宋" w:hAnsi="仿宋" w:eastAsia="仿宋" w:cs="仿宋"/>
          <w:spacing w:val="-7"/>
          <w:sz w:val="31"/>
          <w:szCs w:val="31"/>
        </w:rPr>
        <w:t>害</w:t>
      </w:r>
      <w:r>
        <w:rPr>
          <w:rFonts w:ascii="仿宋" w:hAnsi="仿宋" w:eastAsia="仿宋" w:cs="仿宋"/>
          <w:spacing w:val="-5"/>
          <w:sz w:val="31"/>
          <w:szCs w:val="31"/>
        </w:rPr>
        <w:t>。</w:t>
      </w:r>
    </w:p>
    <w:p>
      <w:pPr>
        <w:spacing w:before="2" w:line="333" w:lineRule="auto"/>
        <w:ind w:left="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4.</w:t>
      </w:r>
      <w:r>
        <w:rPr>
          <w:rFonts w:ascii="仿宋" w:hAnsi="仿宋" w:eastAsia="仿宋" w:cs="仿宋"/>
          <w:spacing w:val="-6"/>
          <w:sz w:val="31"/>
          <w:szCs w:val="31"/>
        </w:rPr>
        <w:t>1</w:t>
      </w:r>
      <w:r>
        <w:rPr>
          <w:rFonts w:ascii="仿宋" w:hAnsi="仿宋" w:eastAsia="仿宋" w:cs="仿宋"/>
          <w:spacing w:val="-5"/>
          <w:sz w:val="31"/>
          <w:szCs w:val="31"/>
        </w:rPr>
        <w:t>.2 重大地震灾害是指造成 50 人 (含) 以上、300 人以下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死</w:t>
      </w:r>
      <w:r>
        <w:rPr>
          <w:rFonts w:ascii="仿宋" w:hAnsi="仿宋" w:eastAsia="仿宋" w:cs="仿宋"/>
          <w:spacing w:val="8"/>
          <w:sz w:val="31"/>
          <w:szCs w:val="31"/>
        </w:rPr>
        <w:t>亡 (含失踪)，或者造成严重经济损失的地震灾害。</w:t>
      </w:r>
    </w:p>
    <w:p>
      <w:pPr>
        <w:spacing w:line="333" w:lineRule="auto"/>
        <w:ind w:left="11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发生在本区 5.0 级 (含) 以上、6.0 级以</w:t>
      </w:r>
      <w:r>
        <w:rPr>
          <w:rFonts w:ascii="仿宋" w:hAnsi="仿宋" w:eastAsia="仿宋" w:cs="仿宋"/>
          <w:sz w:val="31"/>
          <w:szCs w:val="31"/>
        </w:rPr>
        <w:t xml:space="preserve">下地震，初判为重 </w:t>
      </w:r>
      <w:bookmarkStart w:id="21" w:name="_bookmark22"/>
      <w:bookmarkEnd w:id="21"/>
      <w:r>
        <w:rPr>
          <w:rFonts w:ascii="仿宋" w:hAnsi="仿宋" w:eastAsia="仿宋" w:cs="仿宋"/>
          <w:spacing w:val="6"/>
          <w:sz w:val="31"/>
          <w:szCs w:val="31"/>
        </w:rPr>
        <w:t>大</w:t>
      </w:r>
      <w:r>
        <w:rPr>
          <w:rFonts w:ascii="仿宋" w:hAnsi="仿宋" w:eastAsia="仿宋" w:cs="仿宋"/>
          <w:spacing w:val="3"/>
          <w:sz w:val="31"/>
          <w:szCs w:val="31"/>
        </w:rPr>
        <w:t>地震灾害。</w:t>
      </w:r>
    </w:p>
    <w:p>
      <w:pPr>
        <w:spacing w:before="3" w:line="333" w:lineRule="auto"/>
        <w:ind w:left="1" w:right="2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4.1.</w:t>
      </w:r>
      <w:r>
        <w:rPr>
          <w:rFonts w:ascii="仿宋" w:hAnsi="仿宋" w:eastAsia="仿宋" w:cs="仿宋"/>
          <w:spacing w:val="-1"/>
          <w:sz w:val="31"/>
          <w:szCs w:val="31"/>
        </w:rPr>
        <w:t>3 较大地震灾害是指造成 10 人 (含) 以上、50 人以下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死</w:t>
      </w:r>
      <w:r>
        <w:rPr>
          <w:rFonts w:ascii="仿宋" w:hAnsi="仿宋" w:eastAsia="仿宋" w:cs="仿宋"/>
          <w:spacing w:val="8"/>
          <w:sz w:val="31"/>
          <w:szCs w:val="31"/>
        </w:rPr>
        <w:t>亡 (含失踪)，或者造成较重经济损失的地震灾害。</w:t>
      </w:r>
    </w:p>
    <w:p>
      <w:pPr>
        <w:spacing w:before="2" w:line="333" w:lineRule="auto"/>
        <w:ind w:left="11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发生在本区 4.0 级 (含) 以上、5.0 级以</w:t>
      </w:r>
      <w:r>
        <w:rPr>
          <w:rFonts w:ascii="仿宋" w:hAnsi="仿宋" w:eastAsia="仿宋" w:cs="仿宋"/>
          <w:sz w:val="31"/>
          <w:szCs w:val="31"/>
        </w:rPr>
        <w:t xml:space="preserve">下地震，初判为较 </w:t>
      </w:r>
      <w:bookmarkStart w:id="22" w:name="_bookmark23"/>
      <w:bookmarkEnd w:id="22"/>
      <w:r>
        <w:rPr>
          <w:rFonts w:ascii="仿宋" w:hAnsi="仿宋" w:eastAsia="仿宋" w:cs="仿宋"/>
          <w:spacing w:val="6"/>
          <w:sz w:val="31"/>
          <w:szCs w:val="31"/>
        </w:rPr>
        <w:t>大</w:t>
      </w:r>
      <w:r>
        <w:rPr>
          <w:rFonts w:ascii="仿宋" w:hAnsi="仿宋" w:eastAsia="仿宋" w:cs="仿宋"/>
          <w:spacing w:val="3"/>
          <w:sz w:val="31"/>
          <w:szCs w:val="31"/>
        </w:rPr>
        <w:t>地震灾害。</w:t>
      </w:r>
    </w:p>
    <w:p>
      <w:pPr>
        <w:spacing w:line="333" w:lineRule="auto"/>
        <w:ind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4.1</w:t>
      </w:r>
      <w:r>
        <w:rPr>
          <w:rFonts w:ascii="仿宋" w:hAnsi="仿宋" w:eastAsia="仿宋" w:cs="仿宋"/>
          <w:spacing w:val="-1"/>
          <w:sz w:val="31"/>
          <w:szCs w:val="31"/>
        </w:rPr>
        <w:t>.4 一般地震灾害是指造成 10 人以下死亡 (含失踪)，或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者</w:t>
      </w:r>
      <w:r>
        <w:rPr>
          <w:rFonts w:ascii="仿宋" w:hAnsi="仿宋" w:eastAsia="仿宋" w:cs="仿宋"/>
          <w:spacing w:val="8"/>
          <w:sz w:val="31"/>
          <w:szCs w:val="31"/>
        </w:rPr>
        <w:t>造成一定经济损失的地震灾害。</w:t>
      </w:r>
    </w:p>
    <w:p>
      <w:pPr>
        <w:spacing w:before="3" w:line="333" w:lineRule="auto"/>
        <w:ind w:left="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发生在本区 3.0 级 (含) 以上、4.0 级以</w:t>
      </w:r>
      <w:r>
        <w:rPr>
          <w:rFonts w:ascii="仿宋" w:hAnsi="仿宋" w:eastAsia="仿宋" w:cs="仿宋"/>
          <w:sz w:val="31"/>
          <w:szCs w:val="31"/>
        </w:rPr>
        <w:t xml:space="preserve">下地震，初判为一 </w:t>
      </w:r>
      <w:r>
        <w:rPr>
          <w:rFonts w:ascii="仿宋" w:hAnsi="仿宋" w:eastAsia="仿宋" w:cs="仿宋"/>
          <w:spacing w:val="6"/>
          <w:sz w:val="31"/>
          <w:szCs w:val="31"/>
        </w:rPr>
        <w:t>般</w:t>
      </w:r>
      <w:r>
        <w:rPr>
          <w:rFonts w:ascii="仿宋" w:hAnsi="仿宋" w:eastAsia="仿宋" w:cs="仿宋"/>
          <w:spacing w:val="5"/>
          <w:sz w:val="31"/>
          <w:szCs w:val="31"/>
        </w:rPr>
        <w:t>地震灾害。</w:t>
      </w:r>
    </w:p>
    <w:p>
      <w:pPr>
        <w:spacing w:line="223" w:lineRule="auto"/>
        <w:ind w:left="8"/>
        <w:outlineLvl w:val="0"/>
        <w:rPr>
          <w:rFonts w:ascii="仿宋" w:hAnsi="仿宋" w:eastAsia="仿宋" w:cs="仿宋"/>
          <w:sz w:val="31"/>
          <w:szCs w:val="31"/>
        </w:rPr>
      </w:pPr>
      <w:bookmarkStart w:id="23" w:name="_bookmark24"/>
      <w:bookmarkEnd w:id="23"/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分级响应</w:t>
      </w:r>
    </w:p>
    <w:p>
      <w:pPr>
        <w:sectPr>
          <w:footerReference r:id="rId19" w:type="default"/>
          <w:pgSz w:w="11906" w:h="16839"/>
          <w:pgMar w:top="1431" w:right="1530" w:bottom="1108" w:left="1546" w:header="0" w:footer="789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34" w:lineRule="auto"/>
        <w:ind w:left="17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根</w:t>
      </w:r>
      <w:r>
        <w:rPr>
          <w:rFonts w:ascii="仿宋" w:hAnsi="仿宋" w:eastAsia="仿宋" w:cs="仿宋"/>
          <w:spacing w:val="-12"/>
          <w:sz w:val="31"/>
          <w:szCs w:val="31"/>
        </w:rPr>
        <w:t>据</w:t>
      </w:r>
      <w:r>
        <w:rPr>
          <w:rFonts w:ascii="仿宋" w:hAnsi="仿宋" w:eastAsia="仿宋" w:cs="仿宋"/>
          <w:spacing w:val="-11"/>
          <w:sz w:val="31"/>
          <w:szCs w:val="31"/>
        </w:rPr>
        <w:t>地震灾害分级情况，将地震灾害应急响应分为 Ⅰ 级、 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级</w:t>
      </w:r>
      <w:r>
        <w:rPr>
          <w:rFonts w:ascii="仿宋" w:hAnsi="仿宋" w:eastAsia="仿宋" w:cs="仿宋"/>
          <w:spacing w:val="-12"/>
          <w:sz w:val="31"/>
          <w:szCs w:val="31"/>
        </w:rPr>
        <w:t>、 Ⅲ级和Ⅳ级。</w:t>
      </w:r>
    </w:p>
    <w:p>
      <w:pPr>
        <w:spacing w:before="2" w:line="333" w:lineRule="auto"/>
        <w:ind w:right="2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(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1 ) 应对特别重大地震灾害，启动 Ⅰ 级响应。 区抗震救灾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指挥</w:t>
      </w:r>
      <w:r>
        <w:rPr>
          <w:rFonts w:ascii="仿宋" w:hAnsi="仿宋" w:eastAsia="仿宋" w:cs="仿宋"/>
          <w:spacing w:val="7"/>
          <w:sz w:val="31"/>
          <w:szCs w:val="31"/>
        </w:rPr>
        <w:t>部</w:t>
      </w:r>
      <w:r>
        <w:rPr>
          <w:rFonts w:ascii="仿宋" w:hAnsi="仿宋" w:eastAsia="仿宋" w:cs="仿宋"/>
          <w:spacing w:val="5"/>
          <w:sz w:val="31"/>
          <w:szCs w:val="31"/>
        </w:rPr>
        <w:t>在国务院、省和市抗震救灾指挥部统一领导下，组织、指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挥</w:t>
      </w:r>
      <w:r>
        <w:rPr>
          <w:rFonts w:ascii="仿宋" w:hAnsi="仿宋" w:eastAsia="仿宋" w:cs="仿宋"/>
          <w:spacing w:val="8"/>
          <w:sz w:val="31"/>
          <w:szCs w:val="31"/>
        </w:rPr>
        <w:t>和协调全区抗震救灾工作。</w:t>
      </w:r>
    </w:p>
    <w:p>
      <w:pPr>
        <w:spacing w:before="2" w:line="333" w:lineRule="auto"/>
        <w:ind w:left="3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(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2 ) 应对重大地震灾害，启动Ⅱ级响应。 区抗震救灾指挥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部在</w:t>
      </w:r>
      <w:r>
        <w:rPr>
          <w:rFonts w:ascii="仿宋" w:hAnsi="仿宋" w:eastAsia="仿宋" w:cs="仿宋"/>
          <w:spacing w:val="6"/>
          <w:sz w:val="31"/>
          <w:szCs w:val="31"/>
        </w:rPr>
        <w:t>省</w:t>
      </w:r>
      <w:r>
        <w:rPr>
          <w:rFonts w:ascii="仿宋" w:hAnsi="仿宋" w:eastAsia="仿宋" w:cs="仿宋"/>
          <w:spacing w:val="5"/>
          <w:sz w:val="31"/>
          <w:szCs w:val="31"/>
        </w:rPr>
        <w:t>、市抗震救灾指挥部统一领导下，组织、指挥和协调全区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抗</w:t>
      </w:r>
      <w:r>
        <w:rPr>
          <w:rFonts w:ascii="仿宋" w:hAnsi="仿宋" w:eastAsia="仿宋" w:cs="仿宋"/>
          <w:spacing w:val="6"/>
          <w:sz w:val="31"/>
          <w:szCs w:val="31"/>
        </w:rPr>
        <w:t>震救灾工作。</w:t>
      </w:r>
    </w:p>
    <w:p>
      <w:pPr>
        <w:spacing w:before="2" w:line="333" w:lineRule="auto"/>
        <w:ind w:left="3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(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3 ) 应对较大地震灾害，启动Ⅲ级响应。 区抗震救灾指挥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部在</w:t>
      </w:r>
      <w:r>
        <w:rPr>
          <w:rFonts w:ascii="仿宋" w:hAnsi="仿宋" w:eastAsia="仿宋" w:cs="仿宋"/>
          <w:spacing w:val="6"/>
          <w:sz w:val="31"/>
          <w:szCs w:val="31"/>
        </w:rPr>
        <w:t>市</w:t>
      </w:r>
      <w:r>
        <w:rPr>
          <w:rFonts w:ascii="仿宋" w:hAnsi="仿宋" w:eastAsia="仿宋" w:cs="仿宋"/>
          <w:spacing w:val="5"/>
          <w:sz w:val="31"/>
          <w:szCs w:val="31"/>
        </w:rPr>
        <w:t>抗震救灾指挥部统一领导下，指挥和协调全区抗震救灾工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作。</w:t>
      </w:r>
    </w:p>
    <w:p>
      <w:pPr>
        <w:spacing w:before="2" w:line="333" w:lineRule="auto"/>
        <w:ind w:right="2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(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4 ) 应对一般地震灾害，启动Ⅳ级响应。 由区抗震救灾指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挥部</w:t>
      </w:r>
      <w:r>
        <w:rPr>
          <w:rFonts w:ascii="仿宋" w:hAnsi="仿宋" w:eastAsia="仿宋" w:cs="仿宋"/>
          <w:spacing w:val="7"/>
          <w:sz w:val="31"/>
          <w:szCs w:val="31"/>
        </w:rPr>
        <w:t>领</w:t>
      </w:r>
      <w:r>
        <w:rPr>
          <w:rFonts w:ascii="仿宋" w:hAnsi="仿宋" w:eastAsia="仿宋" w:cs="仿宋"/>
          <w:spacing w:val="5"/>
          <w:sz w:val="31"/>
          <w:szCs w:val="31"/>
        </w:rPr>
        <w:t>导、指挥和协调地震应急工作。区应急局等有部门和单位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根据灾区需求，协助做好地震应急工作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33" w:lineRule="auto"/>
        <w:ind w:left="2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对震中在城</w:t>
      </w:r>
      <w:r>
        <w:rPr>
          <w:rFonts w:ascii="仿宋" w:hAnsi="仿宋" w:eastAsia="仿宋" w:cs="仿宋"/>
          <w:spacing w:val="4"/>
          <w:sz w:val="31"/>
          <w:szCs w:val="31"/>
        </w:rPr>
        <w:t>区或其他特殊地区的地震，根据需要提高响应级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别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333" w:lineRule="auto"/>
        <w:ind w:left="33" w:firstLine="6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地</w:t>
      </w:r>
      <w:r>
        <w:rPr>
          <w:rFonts w:ascii="仿宋" w:hAnsi="仿宋" w:eastAsia="仿宋" w:cs="仿宋"/>
          <w:spacing w:val="5"/>
          <w:sz w:val="31"/>
          <w:szCs w:val="31"/>
        </w:rPr>
        <w:t>震应急响应启动后，可视灾情及其发展情况对响应级别及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时</w:t>
      </w:r>
      <w:r>
        <w:rPr>
          <w:rFonts w:ascii="仿宋" w:hAnsi="仿宋" w:eastAsia="仿宋" w:cs="仿宋"/>
          <w:spacing w:val="7"/>
          <w:sz w:val="31"/>
          <w:szCs w:val="31"/>
        </w:rPr>
        <w:t>进行相应调整，避免响应不足或响应过度。</w:t>
      </w:r>
    </w:p>
    <w:p>
      <w:pPr>
        <w:spacing w:before="1" w:line="222" w:lineRule="auto"/>
        <w:ind w:left="218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地</w:t>
      </w:r>
      <w:r>
        <w:rPr>
          <w:rFonts w:ascii="黑体" w:hAnsi="黑体" w:eastAsia="黑体" w:cs="黑体"/>
          <w:spacing w:val="11"/>
          <w:sz w:val="31"/>
          <w:szCs w:val="31"/>
        </w:rPr>
        <w:t>震</w:t>
      </w:r>
      <w:r>
        <w:rPr>
          <w:rFonts w:ascii="黑体" w:hAnsi="黑体" w:eastAsia="黑体" w:cs="黑体"/>
          <w:spacing w:val="8"/>
          <w:sz w:val="31"/>
          <w:szCs w:val="31"/>
        </w:rPr>
        <w:t>灾害分级标准及分级响应表</w:t>
      </w:r>
    </w:p>
    <w:p>
      <w:pPr>
        <w:spacing w:line="120" w:lineRule="auto"/>
        <w:rPr>
          <w:rFonts w:ascii="Arial"/>
          <w:sz w:val="2"/>
        </w:rPr>
      </w:pPr>
    </w:p>
    <w:tbl>
      <w:tblPr>
        <w:tblStyle w:val="4"/>
        <w:tblW w:w="852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349"/>
        <w:gridCol w:w="1681"/>
        <w:gridCol w:w="1519"/>
        <w:gridCol w:w="914"/>
        <w:gridCol w:w="17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2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4" w:line="265" w:lineRule="auto"/>
              <w:ind w:left="438" w:right="175" w:hanging="2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震灾害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</w:tc>
        <w:tc>
          <w:tcPr>
            <w:tcW w:w="3030" w:type="dxa"/>
            <w:gridSpan w:val="2"/>
            <w:vAlign w:val="top"/>
          </w:tcPr>
          <w:p>
            <w:pPr>
              <w:spacing w:before="143" w:line="225" w:lineRule="auto"/>
              <w:ind w:left="10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级标准</w:t>
            </w:r>
          </w:p>
        </w:tc>
        <w:tc>
          <w:tcPr>
            <w:tcW w:w="1519" w:type="dxa"/>
            <w:vMerge w:val="restart"/>
            <w:tcBorders>
              <w:bottom w:val="nil"/>
            </w:tcBorders>
            <w:vAlign w:val="top"/>
          </w:tcPr>
          <w:p>
            <w:pPr>
              <w:spacing w:before="173" w:line="264" w:lineRule="auto"/>
              <w:ind w:left="416" w:right="152" w:hanging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应急响应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判标准</w:t>
            </w:r>
          </w:p>
        </w:tc>
        <w:tc>
          <w:tcPr>
            <w:tcW w:w="91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2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响</w:t>
            </w:r>
            <w:r>
              <w:rPr>
                <w:rFonts w:ascii="仿宋" w:hAnsi="仿宋" w:eastAsia="仿宋" w:cs="仿宋"/>
                <w:spacing w:val="1"/>
                <w:position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</w:t>
            </w:r>
          </w:p>
          <w:p>
            <w:pPr>
              <w:spacing w:before="1" w:line="225" w:lineRule="auto"/>
              <w:ind w:left="2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级别</w:t>
            </w:r>
          </w:p>
        </w:tc>
        <w:tc>
          <w:tcPr>
            <w:tcW w:w="173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644" w:right="143" w:hanging="4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急处置工作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spacing w:before="61" w:line="239" w:lineRule="auto"/>
              <w:ind w:left="203" w:right="189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员死亡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含失踪)</w:t>
            </w:r>
          </w:p>
        </w:tc>
        <w:tc>
          <w:tcPr>
            <w:tcW w:w="1681" w:type="dxa"/>
            <w:vAlign w:val="top"/>
          </w:tcPr>
          <w:p>
            <w:pPr>
              <w:spacing w:before="218" w:line="224" w:lineRule="auto"/>
              <w:ind w:left="1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直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接经济损失</w:t>
            </w:r>
          </w:p>
        </w:tc>
        <w:tc>
          <w:tcPr>
            <w:tcW w:w="15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21" w:type="dxa"/>
            <w:vAlign w:val="top"/>
          </w:tcPr>
          <w:p>
            <w:pPr>
              <w:spacing w:before="41" w:line="237" w:lineRule="auto"/>
              <w:ind w:left="185" w:right="177" w:firstLine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特别重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地震灾害</w:t>
            </w:r>
          </w:p>
        </w:tc>
        <w:tc>
          <w:tcPr>
            <w:tcW w:w="1349" w:type="dxa"/>
            <w:vAlign w:val="top"/>
          </w:tcPr>
          <w:p>
            <w:pPr>
              <w:spacing w:before="198" w:line="228" w:lineRule="auto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00 人以上</w:t>
            </w:r>
          </w:p>
        </w:tc>
        <w:tc>
          <w:tcPr>
            <w:tcW w:w="1681" w:type="dxa"/>
            <w:vAlign w:val="top"/>
          </w:tcPr>
          <w:p>
            <w:pPr>
              <w:spacing w:before="41" w:line="237" w:lineRule="auto"/>
              <w:ind w:left="278" w:right="267" w:firstLine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占区上年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GDP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15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以上</w:t>
            </w:r>
          </w:p>
        </w:tc>
        <w:tc>
          <w:tcPr>
            <w:tcW w:w="1519" w:type="dxa"/>
            <w:vAlign w:val="top"/>
          </w:tcPr>
          <w:p>
            <w:pPr>
              <w:spacing w:before="41" w:line="237" w:lineRule="auto"/>
              <w:ind w:left="559" w:right="157" w:hanging="3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区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内 6.0 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以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上</w:t>
            </w:r>
          </w:p>
        </w:tc>
        <w:tc>
          <w:tcPr>
            <w:tcW w:w="914" w:type="dxa"/>
            <w:vAlign w:val="top"/>
          </w:tcPr>
          <w:p>
            <w:pPr>
              <w:spacing w:before="42" w:line="312" w:lineRule="exact"/>
              <w:ind w:left="3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1"/>
                <w:w w:val="92"/>
                <w:position w:val="5"/>
                <w:sz w:val="23"/>
                <w:szCs w:val="23"/>
              </w:rPr>
              <w:t>Ⅰ</w:t>
            </w:r>
            <w:r>
              <w:rPr>
                <w:rFonts w:ascii="仿宋" w:hAnsi="仿宋" w:eastAsia="仿宋" w:cs="仿宋"/>
                <w:spacing w:val="-94"/>
                <w:position w:val="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2"/>
                <w:position w:val="5"/>
                <w:sz w:val="23"/>
                <w:szCs w:val="23"/>
              </w:rPr>
              <w:t>级</w:t>
            </w:r>
          </w:p>
          <w:p>
            <w:pPr>
              <w:spacing w:before="1" w:line="222" w:lineRule="auto"/>
              <w:ind w:left="2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响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应</w:t>
            </w:r>
          </w:p>
        </w:tc>
        <w:tc>
          <w:tcPr>
            <w:tcW w:w="1739" w:type="dxa"/>
            <w:vAlign w:val="top"/>
          </w:tcPr>
          <w:p>
            <w:pPr>
              <w:spacing w:before="41" w:line="237" w:lineRule="auto"/>
              <w:ind w:left="413" w:right="148" w:hanging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省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、市抗震救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灾指挥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部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6" w:h="16839"/>
          <w:pgMar w:top="1431" w:right="1530" w:bottom="1108" w:left="1539" w:header="0" w:footer="789" w:gutter="0"/>
          <w:cols w:space="720" w:num="1"/>
        </w:sectPr>
      </w:pPr>
    </w:p>
    <w:p/>
    <w:p>
      <w:pPr>
        <w:spacing w:line="198" w:lineRule="exact"/>
      </w:pPr>
    </w:p>
    <w:tbl>
      <w:tblPr>
        <w:tblStyle w:val="4"/>
        <w:tblW w:w="8523" w:type="dxa"/>
        <w:tblInd w:w="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349"/>
        <w:gridCol w:w="1681"/>
        <w:gridCol w:w="1519"/>
        <w:gridCol w:w="914"/>
        <w:gridCol w:w="17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21" w:type="dxa"/>
            <w:vAlign w:val="top"/>
          </w:tcPr>
          <w:p>
            <w:pPr>
              <w:spacing w:before="43" w:line="237" w:lineRule="auto"/>
              <w:ind w:left="446" w:right="177" w:hanging="2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重大地震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灾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害</w:t>
            </w:r>
          </w:p>
        </w:tc>
        <w:tc>
          <w:tcPr>
            <w:tcW w:w="1349" w:type="dxa"/>
            <w:vAlign w:val="top"/>
          </w:tcPr>
          <w:p>
            <w:pPr>
              <w:spacing w:before="200" w:line="229" w:lineRule="auto"/>
              <w:ind w:left="1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0-300 人</w:t>
            </w:r>
          </w:p>
        </w:tc>
        <w:tc>
          <w:tcPr>
            <w:tcW w:w="1681" w:type="dxa"/>
            <w:vAlign w:val="top"/>
          </w:tcPr>
          <w:p>
            <w:pPr>
              <w:spacing w:before="43" w:line="237" w:lineRule="auto"/>
              <w:ind w:left="606" w:right="118" w:hanging="4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造成严重经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损失</w:t>
            </w:r>
          </w:p>
        </w:tc>
        <w:tc>
          <w:tcPr>
            <w:tcW w:w="1519" w:type="dxa"/>
            <w:vAlign w:val="top"/>
          </w:tcPr>
          <w:p>
            <w:pPr>
              <w:spacing w:before="43" w:line="237" w:lineRule="auto"/>
              <w:ind w:left="328" w:right="157" w:hanging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区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内 5.0 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—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6.0 级</w:t>
            </w:r>
          </w:p>
        </w:tc>
        <w:tc>
          <w:tcPr>
            <w:tcW w:w="914" w:type="dxa"/>
            <w:vAlign w:val="top"/>
          </w:tcPr>
          <w:p>
            <w:pPr>
              <w:spacing w:before="43" w:line="312" w:lineRule="exact"/>
              <w:ind w:left="2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0"/>
                <w:position w:val="5"/>
                <w:sz w:val="23"/>
                <w:szCs w:val="23"/>
              </w:rPr>
              <w:t>Ⅱ</w:t>
            </w:r>
            <w:r>
              <w:rPr>
                <w:rFonts w:ascii="仿宋" w:hAnsi="仿宋" w:eastAsia="仿宋" w:cs="仿宋"/>
                <w:spacing w:val="-19"/>
                <w:position w:val="5"/>
                <w:sz w:val="23"/>
                <w:szCs w:val="23"/>
              </w:rPr>
              <w:t>级</w:t>
            </w:r>
          </w:p>
          <w:p>
            <w:pPr>
              <w:spacing w:line="223" w:lineRule="auto"/>
              <w:ind w:left="2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响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应</w:t>
            </w:r>
          </w:p>
        </w:tc>
        <w:tc>
          <w:tcPr>
            <w:tcW w:w="1739" w:type="dxa"/>
            <w:vAlign w:val="top"/>
          </w:tcPr>
          <w:p>
            <w:pPr>
              <w:spacing w:before="43" w:line="237" w:lineRule="auto"/>
              <w:ind w:left="413" w:right="148" w:hanging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省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、市抗震救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灾指挥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21" w:type="dxa"/>
            <w:vAlign w:val="top"/>
          </w:tcPr>
          <w:p>
            <w:pPr>
              <w:spacing w:before="40" w:line="236" w:lineRule="auto"/>
              <w:ind w:left="446" w:right="177" w:hanging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较大地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灾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害</w:t>
            </w:r>
          </w:p>
        </w:tc>
        <w:tc>
          <w:tcPr>
            <w:tcW w:w="1349" w:type="dxa"/>
            <w:vAlign w:val="top"/>
          </w:tcPr>
          <w:p>
            <w:pPr>
              <w:spacing w:before="197" w:line="229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0-50 人</w:t>
            </w:r>
          </w:p>
        </w:tc>
        <w:tc>
          <w:tcPr>
            <w:tcW w:w="1681" w:type="dxa"/>
            <w:vAlign w:val="top"/>
          </w:tcPr>
          <w:p>
            <w:pPr>
              <w:spacing w:before="40" w:line="236" w:lineRule="auto"/>
              <w:ind w:left="606" w:right="118" w:hanging="4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造成较重经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损失</w:t>
            </w:r>
          </w:p>
        </w:tc>
        <w:tc>
          <w:tcPr>
            <w:tcW w:w="1519" w:type="dxa"/>
            <w:vAlign w:val="top"/>
          </w:tcPr>
          <w:p>
            <w:pPr>
              <w:spacing w:before="40" w:line="236" w:lineRule="auto"/>
              <w:ind w:left="327" w:right="125" w:hanging="1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内 4.0 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—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5.0 级</w:t>
            </w:r>
          </w:p>
        </w:tc>
        <w:tc>
          <w:tcPr>
            <w:tcW w:w="914" w:type="dxa"/>
            <w:vAlign w:val="top"/>
          </w:tcPr>
          <w:p>
            <w:pPr>
              <w:spacing w:before="40" w:line="312" w:lineRule="exact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position w:val="5"/>
                <w:sz w:val="23"/>
                <w:szCs w:val="23"/>
              </w:rPr>
              <w:t>Ⅲ级</w:t>
            </w:r>
          </w:p>
          <w:p>
            <w:pPr>
              <w:spacing w:line="221" w:lineRule="auto"/>
              <w:ind w:left="2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响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应</w:t>
            </w:r>
          </w:p>
        </w:tc>
        <w:tc>
          <w:tcPr>
            <w:tcW w:w="1739" w:type="dxa"/>
            <w:vAlign w:val="top"/>
          </w:tcPr>
          <w:p>
            <w:pPr>
              <w:spacing w:before="40" w:line="236" w:lineRule="auto"/>
              <w:ind w:left="631" w:right="148" w:hanging="4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抗震救灾指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21" w:type="dxa"/>
            <w:vAlign w:val="top"/>
          </w:tcPr>
          <w:p>
            <w:pPr>
              <w:spacing w:before="43" w:line="237" w:lineRule="auto"/>
              <w:ind w:left="445" w:right="177" w:hanging="2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一般地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灾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害</w:t>
            </w:r>
          </w:p>
        </w:tc>
        <w:tc>
          <w:tcPr>
            <w:tcW w:w="1349" w:type="dxa"/>
            <w:vAlign w:val="top"/>
          </w:tcPr>
          <w:p>
            <w:pPr>
              <w:spacing w:before="198" w:line="225" w:lineRule="auto"/>
              <w:ind w:left="1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0 人以下</w:t>
            </w:r>
          </w:p>
        </w:tc>
        <w:tc>
          <w:tcPr>
            <w:tcW w:w="1681" w:type="dxa"/>
            <w:vAlign w:val="top"/>
          </w:tcPr>
          <w:p>
            <w:pPr>
              <w:spacing w:before="43" w:line="237" w:lineRule="auto"/>
              <w:ind w:left="606" w:right="118" w:hanging="4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造成一定经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损失</w:t>
            </w:r>
          </w:p>
        </w:tc>
        <w:tc>
          <w:tcPr>
            <w:tcW w:w="1519" w:type="dxa"/>
            <w:vAlign w:val="top"/>
          </w:tcPr>
          <w:p>
            <w:pPr>
              <w:spacing w:before="43" w:line="237" w:lineRule="auto"/>
              <w:ind w:left="328" w:right="125" w:hanging="1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区内 3.0 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—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4 0 级</w:t>
            </w:r>
          </w:p>
        </w:tc>
        <w:tc>
          <w:tcPr>
            <w:tcW w:w="914" w:type="dxa"/>
            <w:vAlign w:val="top"/>
          </w:tcPr>
          <w:p>
            <w:pPr>
              <w:spacing w:before="42" w:line="312" w:lineRule="exact"/>
              <w:ind w:left="2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position w:val="5"/>
                <w:sz w:val="23"/>
                <w:szCs w:val="23"/>
              </w:rPr>
              <w:t>Ⅳ</w:t>
            </w:r>
            <w:r>
              <w:rPr>
                <w:rFonts w:ascii="仿宋" w:hAnsi="仿宋" w:eastAsia="仿宋" w:cs="仿宋"/>
                <w:spacing w:val="-4"/>
                <w:position w:val="5"/>
                <w:sz w:val="23"/>
                <w:szCs w:val="23"/>
              </w:rPr>
              <w:t>级</w:t>
            </w:r>
          </w:p>
          <w:p>
            <w:pPr>
              <w:spacing w:line="224" w:lineRule="auto"/>
              <w:ind w:left="2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响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应</w:t>
            </w:r>
          </w:p>
        </w:tc>
        <w:tc>
          <w:tcPr>
            <w:tcW w:w="1739" w:type="dxa"/>
            <w:vAlign w:val="top"/>
          </w:tcPr>
          <w:p>
            <w:pPr>
              <w:spacing w:before="43" w:line="237" w:lineRule="auto"/>
              <w:ind w:left="631" w:right="148" w:hanging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区抗震救灾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部</w:t>
            </w:r>
          </w:p>
        </w:tc>
      </w:tr>
    </w:tbl>
    <w:p>
      <w:pPr>
        <w:spacing w:before="176" w:line="22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注：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以上包括本数， 以下不包括本数。下同</w:t>
      </w:r>
    </w:p>
    <w:p>
      <w:pPr>
        <w:spacing w:before="188" w:line="409" w:lineRule="exact"/>
        <w:ind w:left="21"/>
        <w:outlineLvl w:val="0"/>
        <w:rPr>
          <w:rFonts w:ascii="楷体" w:hAnsi="楷体" w:eastAsia="楷体" w:cs="楷体"/>
          <w:sz w:val="31"/>
          <w:szCs w:val="31"/>
        </w:rPr>
      </w:pPr>
      <w:bookmarkStart w:id="24" w:name="_bookmark25"/>
      <w:bookmarkEnd w:id="24"/>
      <w:bookmarkStart w:id="25" w:name="_bookmark26"/>
      <w:bookmarkEnd w:id="25"/>
      <w:r>
        <w:rPr>
          <w:rFonts w:ascii="楷体" w:hAnsi="楷体" w:eastAsia="楷体" w:cs="楷体"/>
          <w:spacing w:val="6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楷体" w:hAnsi="楷体" w:eastAsia="楷体" w:cs="楷体"/>
          <w:spacing w:val="4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.灾情报告</w:t>
      </w:r>
    </w:p>
    <w:p>
      <w:pPr>
        <w:spacing w:before="150" w:line="222" w:lineRule="auto"/>
        <w:ind w:left="2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.1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震情速报</w:t>
      </w:r>
    </w:p>
    <w:p>
      <w:pPr>
        <w:spacing w:before="183" w:line="334" w:lineRule="auto"/>
        <w:ind w:left="1" w:right="35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区内发</w:t>
      </w:r>
      <w:r>
        <w:rPr>
          <w:rFonts w:ascii="仿宋" w:hAnsi="仿宋" w:eastAsia="仿宋" w:cs="仿宋"/>
          <w:spacing w:val="-3"/>
          <w:sz w:val="31"/>
          <w:szCs w:val="31"/>
        </w:rPr>
        <w:t>生</w:t>
      </w:r>
      <w:r>
        <w:rPr>
          <w:rFonts w:ascii="仿宋" w:hAnsi="仿宋" w:eastAsia="仿宋" w:cs="仿宋"/>
          <w:spacing w:val="-2"/>
          <w:sz w:val="31"/>
          <w:szCs w:val="31"/>
        </w:rPr>
        <w:t>震级 3.0 级 (含) 以上的地震后，区应急局在省地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震管理</w:t>
      </w:r>
      <w:r>
        <w:rPr>
          <w:rFonts w:ascii="仿宋" w:hAnsi="仿宋" w:eastAsia="仿宋" w:cs="仿宋"/>
          <w:spacing w:val="5"/>
          <w:sz w:val="31"/>
          <w:szCs w:val="31"/>
        </w:rPr>
        <w:t>部门和市应急局的指导支持下快速完成地震发生时间、地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点、震</w:t>
      </w:r>
      <w:r>
        <w:rPr>
          <w:rFonts w:ascii="仿宋" w:hAnsi="仿宋" w:eastAsia="仿宋" w:cs="仿宋"/>
          <w:spacing w:val="5"/>
          <w:sz w:val="31"/>
          <w:szCs w:val="31"/>
        </w:rPr>
        <w:t>级、震源深度等速报参数的测定，报区委、区政府，并及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时续报有关情</w:t>
      </w:r>
      <w:r>
        <w:rPr>
          <w:rFonts w:ascii="仿宋" w:hAnsi="仿宋" w:eastAsia="仿宋" w:cs="仿宋"/>
          <w:spacing w:val="-4"/>
          <w:sz w:val="31"/>
          <w:szCs w:val="31"/>
        </w:rPr>
        <w:t>况</w:t>
      </w:r>
      <w:r>
        <w:rPr>
          <w:rFonts w:ascii="仿宋" w:hAnsi="仿宋" w:eastAsia="仿宋" w:cs="仿宋"/>
          <w:spacing w:val="-3"/>
          <w:sz w:val="31"/>
          <w:szCs w:val="31"/>
        </w:rPr>
        <w:t>。 区委、 区政府第一时间向市委、市政府报告。</w:t>
      </w:r>
    </w:p>
    <w:p>
      <w:pPr>
        <w:spacing w:before="1" w:line="222" w:lineRule="auto"/>
        <w:ind w:left="21"/>
        <w:outlineLvl w:val="0"/>
        <w:rPr>
          <w:rFonts w:ascii="仿宋" w:hAnsi="仿宋" w:eastAsia="仿宋" w:cs="仿宋"/>
          <w:sz w:val="31"/>
          <w:szCs w:val="31"/>
        </w:rPr>
      </w:pPr>
      <w:bookmarkStart w:id="26" w:name="_bookmark27"/>
      <w:bookmarkEnd w:id="26"/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.2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灾情报告</w:t>
      </w:r>
    </w:p>
    <w:p>
      <w:pPr>
        <w:spacing w:before="191" w:line="333" w:lineRule="auto"/>
        <w:ind w:left="6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( 1 </w:t>
      </w:r>
      <w:r>
        <w:rPr>
          <w:rFonts w:ascii="仿宋" w:hAnsi="仿宋" w:eastAsia="仿宋" w:cs="仿宋"/>
          <w:spacing w:val="6"/>
          <w:sz w:val="31"/>
          <w:szCs w:val="31"/>
        </w:rPr>
        <w:t>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地震发生后，震区所在街道办事处 (镇政府、集聚区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管委会、景区管委会</w:t>
      </w:r>
      <w:r>
        <w:rPr>
          <w:rFonts w:ascii="仿宋" w:hAnsi="仿宋" w:eastAsia="仿宋" w:cs="仿宋"/>
          <w:spacing w:val="2"/>
          <w:sz w:val="31"/>
          <w:szCs w:val="31"/>
        </w:rPr>
        <w:t>)及时调查了解本行政区域内的灾情和社情，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并向</w:t>
      </w:r>
      <w:r>
        <w:rPr>
          <w:rFonts w:ascii="仿宋" w:hAnsi="仿宋" w:eastAsia="仿宋" w:cs="仿宋"/>
          <w:spacing w:val="5"/>
          <w:sz w:val="31"/>
          <w:szCs w:val="31"/>
        </w:rPr>
        <w:t>上级政府和上级抗震救灾指挥部办公室报告，必要时可越级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报</w:t>
      </w:r>
      <w:r>
        <w:rPr>
          <w:rFonts w:ascii="仿宋" w:hAnsi="仿宋" w:eastAsia="仿宋" w:cs="仿宋"/>
          <w:spacing w:val="7"/>
          <w:sz w:val="31"/>
          <w:szCs w:val="31"/>
        </w:rPr>
        <w:t>告</w:t>
      </w:r>
      <w:r>
        <w:rPr>
          <w:rFonts w:ascii="仿宋" w:hAnsi="仿宋" w:eastAsia="仿宋" w:cs="仿宋"/>
          <w:spacing w:val="5"/>
          <w:sz w:val="31"/>
          <w:szCs w:val="31"/>
        </w:rPr>
        <w:t>。发生一般以上地震灾害，区抗震救灾指挥部办公室迅速组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织成</w:t>
      </w:r>
      <w:r>
        <w:rPr>
          <w:rFonts w:ascii="仿宋" w:hAnsi="仿宋" w:eastAsia="仿宋" w:cs="仿宋"/>
          <w:spacing w:val="5"/>
          <w:sz w:val="31"/>
          <w:szCs w:val="31"/>
        </w:rPr>
        <w:t>员单位开展灾情收集、会商研判，报区委、区政府，并及时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续</w:t>
      </w:r>
      <w:r>
        <w:rPr>
          <w:rFonts w:ascii="仿宋" w:hAnsi="仿宋" w:eastAsia="仿宋" w:cs="仿宋"/>
          <w:spacing w:val="1"/>
          <w:sz w:val="31"/>
          <w:szCs w:val="31"/>
        </w:rPr>
        <w:t>报。</w:t>
      </w:r>
    </w:p>
    <w:p>
      <w:pPr>
        <w:spacing w:before="5" w:line="338" w:lineRule="auto"/>
        <w:ind w:right="29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( 2 )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区住建局、青云谱自然资源和规划分局分别迅速了解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涉</w:t>
      </w:r>
      <w:r>
        <w:rPr>
          <w:rFonts w:ascii="仿宋" w:hAnsi="仿宋" w:eastAsia="仿宋" w:cs="仿宋"/>
          <w:spacing w:val="12"/>
          <w:sz w:val="31"/>
          <w:szCs w:val="31"/>
        </w:rPr>
        <w:t>及</w:t>
      </w:r>
      <w:r>
        <w:rPr>
          <w:rFonts w:ascii="仿宋" w:hAnsi="仿宋" w:eastAsia="仿宋" w:cs="仿宋"/>
          <w:spacing w:val="7"/>
          <w:sz w:val="31"/>
          <w:szCs w:val="31"/>
        </w:rPr>
        <w:t>水利设施破坏、滑坡塌陷等次生地质灾害情况；应急管理、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交通、</w:t>
      </w:r>
      <w:r>
        <w:rPr>
          <w:rFonts w:ascii="仿宋" w:hAnsi="仿宋" w:eastAsia="仿宋" w:cs="仿宋"/>
          <w:spacing w:val="8"/>
          <w:sz w:val="31"/>
          <w:szCs w:val="31"/>
        </w:rPr>
        <w:t>住</w:t>
      </w:r>
      <w:r>
        <w:rPr>
          <w:rFonts w:ascii="仿宋" w:hAnsi="仿宋" w:eastAsia="仿宋" w:cs="仿宋"/>
          <w:spacing w:val="5"/>
          <w:sz w:val="31"/>
          <w:szCs w:val="31"/>
        </w:rPr>
        <w:t>房和城乡建设、城市管理和综合执法、公安、教育、卫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健等</w:t>
      </w:r>
      <w:r>
        <w:rPr>
          <w:rFonts w:ascii="仿宋" w:hAnsi="仿宋" w:eastAsia="仿宋" w:cs="仿宋"/>
          <w:spacing w:val="8"/>
          <w:sz w:val="31"/>
          <w:szCs w:val="31"/>
        </w:rPr>
        <w:t>区</w:t>
      </w:r>
      <w:r>
        <w:rPr>
          <w:rFonts w:ascii="仿宋" w:hAnsi="仿宋" w:eastAsia="仿宋" w:cs="仿宋"/>
          <w:spacing w:val="5"/>
          <w:sz w:val="31"/>
          <w:szCs w:val="31"/>
        </w:rPr>
        <w:t>直有关部门及时收集了解情况，报区抗震救灾指挥部办公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室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ectPr>
          <w:footerReference r:id="rId21" w:type="default"/>
          <w:pgSz w:w="11906" w:h="16839"/>
          <w:pgMar w:top="1431" w:right="1449" w:bottom="1108" w:left="1538" w:header="0" w:footer="789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0" w:line="334" w:lineRule="auto"/>
        <w:ind w:right="249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( 3 ) 必要时， 区人武部协调</w:t>
      </w:r>
      <w:r>
        <w:rPr>
          <w:rFonts w:ascii="仿宋" w:hAnsi="仿宋" w:eastAsia="仿宋" w:cs="仿宋"/>
          <w:sz w:val="31"/>
          <w:szCs w:val="31"/>
        </w:rPr>
        <w:t xml:space="preserve">人民解放军空军部队出动飞行 </w:t>
      </w:r>
      <w:r>
        <w:rPr>
          <w:rFonts w:ascii="仿宋" w:hAnsi="仿宋" w:eastAsia="仿宋" w:cs="仿宋"/>
          <w:spacing w:val="10"/>
          <w:sz w:val="31"/>
          <w:szCs w:val="31"/>
        </w:rPr>
        <w:t>器进</w:t>
      </w:r>
      <w:r>
        <w:rPr>
          <w:rFonts w:ascii="仿宋" w:hAnsi="仿宋" w:eastAsia="仿宋" w:cs="仿宋"/>
          <w:spacing w:val="8"/>
          <w:sz w:val="31"/>
          <w:szCs w:val="31"/>
        </w:rPr>
        <w:t>行</w:t>
      </w:r>
      <w:r>
        <w:rPr>
          <w:rFonts w:ascii="仿宋" w:hAnsi="仿宋" w:eastAsia="仿宋" w:cs="仿宋"/>
          <w:spacing w:val="5"/>
          <w:sz w:val="31"/>
          <w:szCs w:val="31"/>
        </w:rPr>
        <w:t>低空侦查及摄影；青云谱自然资源和规划分局负责协调或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请</w:t>
      </w:r>
      <w:r>
        <w:rPr>
          <w:rFonts w:ascii="仿宋" w:hAnsi="仿宋" w:eastAsia="仿宋" w:cs="仿宋"/>
          <w:spacing w:val="17"/>
          <w:sz w:val="31"/>
          <w:szCs w:val="31"/>
        </w:rPr>
        <w:t>求上级部门利用航空遥感和卫星遥感手段提供灾区影像和地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图资料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出动飞行器开展灾情航空侦察，将情况报区抗震救灾指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挥部办公室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10" w:right="249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( 4 )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发现因地震伤亡、失踪或被困人员中有港澳台人员或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外</w:t>
      </w:r>
      <w:r>
        <w:rPr>
          <w:rFonts w:ascii="仿宋" w:hAnsi="仿宋" w:eastAsia="仿宋" w:cs="仿宋"/>
          <w:spacing w:val="5"/>
          <w:sz w:val="31"/>
          <w:szCs w:val="31"/>
        </w:rPr>
        <w:t>国人，所在地街道办事处 (镇政府、集聚区管委会、景区管委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会</w:t>
      </w:r>
      <w:r>
        <w:rPr>
          <w:rFonts w:ascii="仿宋" w:hAnsi="仿宋" w:eastAsia="仿宋" w:cs="仿宋"/>
          <w:spacing w:val="18"/>
          <w:sz w:val="31"/>
          <w:szCs w:val="31"/>
        </w:rPr>
        <w:t>)</w:t>
      </w:r>
      <w:r>
        <w:rPr>
          <w:rFonts w:ascii="仿宋" w:hAnsi="仿宋" w:eastAsia="仿宋" w:cs="仿宋"/>
          <w:spacing w:val="10"/>
          <w:sz w:val="31"/>
          <w:szCs w:val="31"/>
        </w:rPr>
        <w:t>及有关部门、邀请单位迅速核实并报区抗震救灾指挥部办公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室， 由区抗震救灾指挥部上报</w:t>
      </w:r>
      <w:r>
        <w:rPr>
          <w:rFonts w:ascii="仿宋" w:hAnsi="仿宋" w:eastAsia="仿宋" w:cs="仿宋"/>
          <w:spacing w:val="1"/>
          <w:sz w:val="31"/>
          <w:szCs w:val="31"/>
        </w:rPr>
        <w:t>市抗震救灾指挥部。</w:t>
      </w:r>
    </w:p>
    <w:p>
      <w:pPr>
        <w:spacing w:line="409" w:lineRule="exact"/>
        <w:ind w:left="20"/>
        <w:outlineLvl w:val="0"/>
        <w:rPr>
          <w:rFonts w:ascii="楷体" w:hAnsi="楷体" w:eastAsia="楷体" w:cs="楷体"/>
          <w:sz w:val="31"/>
          <w:szCs w:val="31"/>
        </w:rPr>
      </w:pPr>
      <w:bookmarkStart w:id="27" w:name="_bookmark28"/>
      <w:bookmarkEnd w:id="27"/>
      <w:bookmarkStart w:id="28" w:name="_bookmark29"/>
      <w:bookmarkEnd w:id="28"/>
      <w:r>
        <w:rPr>
          <w:rFonts w:ascii="楷体" w:hAnsi="楷体" w:eastAsia="楷体" w:cs="楷体"/>
          <w:spacing w:val="7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楷体" w:hAnsi="楷体" w:eastAsia="楷体" w:cs="楷体"/>
          <w:spacing w:val="5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.指挥与协调</w:t>
      </w:r>
    </w:p>
    <w:p>
      <w:pPr>
        <w:spacing w:before="152" w:line="223" w:lineRule="auto"/>
        <w:ind w:left="20"/>
        <w:outlineLvl w:val="0"/>
        <w:rPr>
          <w:rFonts w:ascii="仿宋" w:hAnsi="仿宋" w:eastAsia="仿宋" w:cs="仿宋"/>
          <w:sz w:val="31"/>
          <w:szCs w:val="31"/>
        </w:rPr>
      </w:pPr>
      <w:bookmarkStart w:id="29" w:name="_bookmark30"/>
      <w:bookmarkEnd w:id="29"/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6.1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特别重大、重大和较大地震灾害事件的应急响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应</w:t>
      </w:r>
    </w:p>
    <w:p>
      <w:pPr>
        <w:spacing w:before="185" w:line="225" w:lineRule="auto"/>
        <w:ind w:left="2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6.1</w:t>
      </w:r>
      <w:r>
        <w:rPr>
          <w:rFonts w:ascii="仿宋" w:hAnsi="仿宋" w:eastAsia="仿宋" w:cs="仿宋"/>
          <w:spacing w:val="-3"/>
          <w:sz w:val="31"/>
          <w:szCs w:val="31"/>
        </w:rPr>
        <w:t>.</w:t>
      </w:r>
      <w:r>
        <w:rPr>
          <w:rFonts w:ascii="仿宋" w:hAnsi="仿宋" w:eastAsia="仿宋" w:cs="仿宋"/>
          <w:spacing w:val="-2"/>
          <w:sz w:val="31"/>
          <w:szCs w:val="31"/>
        </w:rPr>
        <w:t>1 区应急处置</w:t>
      </w:r>
    </w:p>
    <w:p>
      <w:pPr>
        <w:spacing w:before="179" w:line="334" w:lineRule="auto"/>
        <w:ind w:left="18" w:right="168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较大地震</w:t>
      </w:r>
      <w:r>
        <w:rPr>
          <w:rFonts w:ascii="仿宋" w:hAnsi="仿宋" w:eastAsia="仿宋" w:cs="仿宋"/>
          <w:spacing w:val="4"/>
          <w:sz w:val="31"/>
          <w:szCs w:val="31"/>
        </w:rPr>
        <w:t>灾害事件的应急响应级别，由区政府向市政府提出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市地震应急响应级别和需采取应急措施的建议，由市政府决定</w:t>
      </w:r>
      <w:r>
        <w:rPr>
          <w:rFonts w:ascii="仿宋" w:hAnsi="仿宋" w:eastAsia="仿宋" w:cs="仿宋"/>
          <w:spacing w:val="2"/>
          <w:sz w:val="31"/>
          <w:szCs w:val="31"/>
        </w:rPr>
        <w:t>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动</w:t>
      </w:r>
      <w:r>
        <w:rPr>
          <w:rFonts w:ascii="仿宋" w:hAnsi="仿宋" w:eastAsia="仿宋" w:cs="仿宋"/>
          <w:spacing w:val="-4"/>
          <w:sz w:val="31"/>
          <w:szCs w:val="31"/>
        </w:rPr>
        <w:t>相</w:t>
      </w:r>
      <w:r>
        <w:rPr>
          <w:rFonts w:ascii="仿宋" w:hAnsi="仿宋" w:eastAsia="仿宋" w:cs="仿宋"/>
          <w:spacing w:val="-3"/>
          <w:sz w:val="31"/>
          <w:szCs w:val="31"/>
        </w:rPr>
        <w:t>应级别响应。特别重大、重大地震灾害事件的应急响应级别，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由</w:t>
      </w:r>
      <w:r>
        <w:rPr>
          <w:rFonts w:ascii="仿宋" w:hAnsi="仿宋" w:eastAsia="仿宋" w:cs="仿宋"/>
          <w:spacing w:val="6"/>
          <w:sz w:val="31"/>
          <w:szCs w:val="31"/>
        </w:rPr>
        <w:t>市政府报省政府决定。</w:t>
      </w:r>
    </w:p>
    <w:p>
      <w:pPr>
        <w:spacing w:before="2" w:line="333" w:lineRule="auto"/>
        <w:ind w:left="7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区抗震救灾指挥部统一领导、指挥和协调全区抗震救灾工作</w:t>
      </w:r>
      <w:r>
        <w:rPr>
          <w:rFonts w:ascii="仿宋" w:hAnsi="仿宋" w:eastAsia="仿宋" w:cs="仿宋"/>
          <w:sz w:val="31"/>
          <w:szCs w:val="31"/>
        </w:rPr>
        <w:t xml:space="preserve">。 </w:t>
      </w:r>
      <w:r>
        <w:rPr>
          <w:rFonts w:ascii="仿宋" w:hAnsi="仿宋" w:eastAsia="仿宋" w:cs="仿宋"/>
          <w:spacing w:val="2"/>
          <w:sz w:val="31"/>
          <w:szCs w:val="31"/>
        </w:rPr>
        <w:t>对于</w:t>
      </w:r>
      <w:r>
        <w:rPr>
          <w:rFonts w:ascii="仿宋" w:hAnsi="仿宋" w:eastAsia="仿宋" w:cs="仿宋"/>
          <w:spacing w:val="1"/>
          <w:sz w:val="31"/>
          <w:szCs w:val="31"/>
        </w:rPr>
        <w:t>特别重大、重大、较大或一般地震灾害，根据抗震救灾需求，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可</w:t>
      </w:r>
      <w:r>
        <w:rPr>
          <w:rFonts w:ascii="仿宋" w:hAnsi="仿宋" w:eastAsia="仿宋" w:cs="仿宋"/>
          <w:spacing w:val="8"/>
          <w:sz w:val="31"/>
          <w:szCs w:val="31"/>
        </w:rPr>
        <w:t>请</w:t>
      </w:r>
      <w:r>
        <w:rPr>
          <w:rFonts w:ascii="仿宋" w:hAnsi="仿宋" w:eastAsia="仿宋" w:cs="仿宋"/>
          <w:spacing w:val="5"/>
          <w:sz w:val="31"/>
          <w:szCs w:val="31"/>
        </w:rPr>
        <w:t>求市抗震救灾指挥部支持。需要省级支持的事项，提请市政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府</w:t>
      </w:r>
      <w:r>
        <w:rPr>
          <w:rFonts w:ascii="仿宋" w:hAnsi="仿宋" w:eastAsia="仿宋" w:cs="仿宋"/>
          <w:spacing w:val="8"/>
          <w:sz w:val="31"/>
          <w:szCs w:val="31"/>
        </w:rPr>
        <w:t>向</w:t>
      </w:r>
      <w:r>
        <w:rPr>
          <w:rFonts w:ascii="仿宋" w:hAnsi="仿宋" w:eastAsia="仿宋" w:cs="仿宋"/>
          <w:spacing w:val="5"/>
          <w:sz w:val="31"/>
          <w:szCs w:val="31"/>
        </w:rPr>
        <w:t>省政府提出请求。国务院、省、市政府启动应急响应后，接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受</w:t>
      </w:r>
      <w:r>
        <w:rPr>
          <w:rFonts w:ascii="仿宋" w:hAnsi="仿宋" w:eastAsia="仿宋" w:cs="仿宋"/>
          <w:spacing w:val="15"/>
          <w:sz w:val="31"/>
          <w:szCs w:val="31"/>
        </w:rPr>
        <w:t>国</w:t>
      </w:r>
      <w:r>
        <w:rPr>
          <w:rFonts w:ascii="仿宋" w:hAnsi="仿宋" w:eastAsia="仿宋" w:cs="仿宋"/>
          <w:spacing w:val="8"/>
          <w:sz w:val="31"/>
          <w:szCs w:val="31"/>
        </w:rPr>
        <w:t>务院、省、市抗震救灾指挥部的统一领导。</w:t>
      </w:r>
    </w:p>
    <w:p>
      <w:pPr>
        <w:spacing w:before="1" w:line="222" w:lineRule="auto"/>
        <w:ind w:left="20"/>
        <w:outlineLvl w:val="0"/>
        <w:rPr>
          <w:rFonts w:ascii="仿宋" w:hAnsi="仿宋" w:eastAsia="仿宋" w:cs="仿宋"/>
          <w:sz w:val="31"/>
          <w:szCs w:val="31"/>
        </w:rPr>
      </w:pPr>
      <w:bookmarkStart w:id="30" w:name="_bookmark31"/>
      <w:bookmarkEnd w:id="30"/>
      <w:r>
        <w:rPr>
          <w:rFonts w:ascii="仿宋" w:hAnsi="仿宋" w:eastAsia="仿宋" w:cs="仿宋"/>
          <w:spacing w:val="4"/>
          <w:sz w:val="31"/>
          <w:szCs w:val="31"/>
        </w:rPr>
        <w:t>6.1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2"/>
          <w:sz w:val="31"/>
          <w:szCs w:val="31"/>
        </w:rPr>
        <w:t>2 区抗震救灾指挥部先期处置</w:t>
      </w:r>
    </w:p>
    <w:p>
      <w:pPr>
        <w:sectPr>
          <w:footerReference r:id="rId22" w:type="default"/>
          <w:pgSz w:w="11906" w:h="16839"/>
          <w:pgMar w:top="1431" w:right="1281" w:bottom="1108" w:left="1538" w:header="0" w:footer="789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34" w:lineRule="auto"/>
        <w:ind w:left="6" w:right="2" w:firstLine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国务院、省、市政府启动应急响应之前，区抗震救灾指挥</w:t>
      </w:r>
      <w:r>
        <w:rPr>
          <w:rFonts w:ascii="仿宋" w:hAnsi="仿宋" w:eastAsia="仿宋" w:cs="仿宋"/>
          <w:sz w:val="31"/>
          <w:szCs w:val="31"/>
        </w:rPr>
        <w:t xml:space="preserve">部 </w:t>
      </w:r>
      <w:r>
        <w:rPr>
          <w:rFonts w:ascii="仿宋" w:hAnsi="仿宋" w:eastAsia="仿宋" w:cs="仿宋"/>
          <w:spacing w:val="2"/>
          <w:sz w:val="31"/>
          <w:szCs w:val="31"/>
        </w:rPr>
        <w:t>本着 “先期处置”的原</w:t>
      </w:r>
      <w:r>
        <w:rPr>
          <w:rFonts w:ascii="仿宋" w:hAnsi="仿宋" w:eastAsia="仿宋" w:cs="仿宋"/>
          <w:spacing w:val="1"/>
          <w:sz w:val="31"/>
          <w:szCs w:val="31"/>
        </w:rPr>
        <w:t>则，立即开展以下工作：</w:t>
      </w:r>
    </w:p>
    <w:p>
      <w:pPr>
        <w:spacing w:before="2" w:line="333" w:lineRule="auto"/>
        <w:ind w:left="6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( 1 )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震后立即依法实施交通管制，保证持证救援专用车辆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优</w:t>
      </w:r>
      <w:r>
        <w:rPr>
          <w:rFonts w:ascii="仿宋" w:hAnsi="仿宋" w:eastAsia="仿宋" w:cs="仿宋"/>
          <w:spacing w:val="8"/>
          <w:sz w:val="31"/>
          <w:szCs w:val="31"/>
        </w:rPr>
        <w:t>先</w:t>
      </w:r>
      <w:r>
        <w:rPr>
          <w:rFonts w:ascii="仿宋" w:hAnsi="仿宋" w:eastAsia="仿宋" w:cs="仿宋"/>
          <w:spacing w:val="5"/>
          <w:sz w:val="31"/>
          <w:szCs w:val="31"/>
        </w:rPr>
        <w:t>通行，限制民用车辆、大型车辆进入极重灾区；向市抗震救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灾</w:t>
      </w:r>
      <w:r>
        <w:rPr>
          <w:rFonts w:ascii="仿宋" w:hAnsi="仿宋" w:eastAsia="仿宋" w:cs="仿宋"/>
          <w:spacing w:val="11"/>
          <w:sz w:val="31"/>
          <w:szCs w:val="31"/>
        </w:rPr>
        <w:t>指</w:t>
      </w:r>
      <w:r>
        <w:rPr>
          <w:rFonts w:ascii="仿宋" w:hAnsi="仿宋" w:eastAsia="仿宋" w:cs="仿宋"/>
          <w:spacing w:val="8"/>
          <w:sz w:val="31"/>
          <w:szCs w:val="31"/>
        </w:rPr>
        <w:t>挥部办公室实时报告道路通行状况。</w:t>
      </w:r>
    </w:p>
    <w:p>
      <w:pPr>
        <w:spacing w:before="2" w:line="333" w:lineRule="auto"/>
        <w:ind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( 2 )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发动本地干部群众和社会救援力量开展自救互救；派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遣</w:t>
      </w:r>
      <w:r>
        <w:rPr>
          <w:rFonts w:ascii="仿宋" w:hAnsi="仿宋" w:eastAsia="仿宋" w:cs="仿宋"/>
          <w:spacing w:val="9"/>
          <w:sz w:val="31"/>
          <w:szCs w:val="31"/>
        </w:rPr>
        <w:t>消防救援等专业抢险救灾队伍开展人员搜救和医疗救护。</w:t>
      </w:r>
    </w:p>
    <w:p>
      <w:pPr>
        <w:spacing w:before="2" w:line="333" w:lineRule="auto"/>
        <w:ind w:left="6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( 3 )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向市抗震救灾指挥部办公室报告灾情和救灾需求；在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通讯</w:t>
      </w:r>
      <w:r>
        <w:rPr>
          <w:rFonts w:ascii="仿宋" w:hAnsi="仿宋" w:eastAsia="仿宋" w:cs="仿宋"/>
          <w:spacing w:val="6"/>
          <w:sz w:val="31"/>
          <w:szCs w:val="31"/>
        </w:rPr>
        <w:t>设</w:t>
      </w:r>
      <w:r>
        <w:rPr>
          <w:rFonts w:ascii="仿宋" w:hAnsi="仿宋" w:eastAsia="仿宋" w:cs="仿宋"/>
          <w:spacing w:val="5"/>
          <w:sz w:val="31"/>
          <w:szCs w:val="31"/>
        </w:rPr>
        <w:t>施损坏或通讯受阻情况下，迅速启动备用信道，采取应急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措施，保证救灾通讯畅通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333" w:lineRule="auto"/>
        <w:ind w:left="6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( 4 )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紧急协调救灾帐篷、生活必需品等救灾物资和装备，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开放</w:t>
      </w:r>
      <w:r>
        <w:rPr>
          <w:rFonts w:ascii="仿宋" w:hAnsi="仿宋" w:eastAsia="仿宋" w:cs="仿宋"/>
          <w:spacing w:val="6"/>
          <w:sz w:val="31"/>
          <w:szCs w:val="31"/>
        </w:rPr>
        <w:t>应</w:t>
      </w:r>
      <w:r>
        <w:rPr>
          <w:rFonts w:ascii="仿宋" w:hAnsi="仿宋" w:eastAsia="仿宋" w:cs="仿宋"/>
          <w:spacing w:val="5"/>
          <w:sz w:val="31"/>
          <w:szCs w:val="31"/>
        </w:rPr>
        <w:t>急避难场所，及时转移和安置受灾群众，保障受灾群众基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本生活需要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7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( 5 )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周密考虑救援队伍和市抗震救灾指挥部现场指挥机构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的条</w:t>
      </w:r>
      <w:r>
        <w:rPr>
          <w:rFonts w:ascii="仿宋" w:hAnsi="仿宋" w:eastAsia="仿宋" w:cs="仿宋"/>
          <w:spacing w:val="5"/>
          <w:sz w:val="31"/>
          <w:szCs w:val="31"/>
        </w:rPr>
        <w:t>件保障，在指导帮助救援人员准备营地时，一并考虑临时厕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所的搭建。</w:t>
      </w:r>
    </w:p>
    <w:p>
      <w:pPr>
        <w:spacing w:before="3" w:line="331" w:lineRule="auto"/>
        <w:ind w:left="43" w:firstLine="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( 6 ) 组织力量抢修通信、 电</w:t>
      </w:r>
      <w:r>
        <w:rPr>
          <w:rFonts w:ascii="仿宋" w:hAnsi="仿宋" w:eastAsia="仿宋" w:cs="仿宋"/>
          <w:sz w:val="31"/>
          <w:szCs w:val="31"/>
        </w:rPr>
        <w:t xml:space="preserve">力、交通、供水、供气、广播 </w:t>
      </w:r>
      <w:r>
        <w:rPr>
          <w:rFonts w:ascii="仿宋" w:hAnsi="仿宋" w:eastAsia="仿宋" w:cs="仿宋"/>
          <w:spacing w:val="7"/>
          <w:sz w:val="31"/>
          <w:szCs w:val="31"/>
        </w:rPr>
        <w:t>电视等基础设施，采取措施防范次生灾害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3" w:line="334" w:lineRule="auto"/>
        <w:ind w:left="23"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( 7 )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加强重要目标警戒和治安管理，预防和打击违法犯罪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活动，维护社会稳定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221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( 8 )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加强信息报告，提出需要支援的应急措施建议。</w:t>
      </w:r>
    </w:p>
    <w:p>
      <w:pPr>
        <w:sectPr>
          <w:footerReference r:id="rId23" w:type="default"/>
          <w:pgSz w:w="11906" w:h="16839"/>
          <w:pgMar w:top="1431" w:right="1531" w:bottom="1108" w:left="1537" w:header="0" w:footer="789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34" w:lineRule="auto"/>
        <w:ind w:left="17" w:right="81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( 9 ) 执行国务院、省、市抗震</w:t>
      </w:r>
      <w:r>
        <w:rPr>
          <w:rFonts w:ascii="仿宋" w:hAnsi="仿宋" w:eastAsia="仿宋" w:cs="仿宋"/>
          <w:sz w:val="31"/>
          <w:szCs w:val="31"/>
        </w:rPr>
        <w:t xml:space="preserve">救灾指挥部和区委、 区政府 </w:t>
      </w:r>
      <w:r>
        <w:rPr>
          <w:rFonts w:ascii="仿宋" w:hAnsi="仿宋" w:eastAsia="仿宋" w:cs="仿宋"/>
          <w:spacing w:val="7"/>
          <w:sz w:val="31"/>
          <w:szCs w:val="31"/>
        </w:rPr>
        <w:t>下</w:t>
      </w:r>
      <w:r>
        <w:rPr>
          <w:rFonts w:ascii="仿宋" w:hAnsi="仿宋" w:eastAsia="仿宋" w:cs="仿宋"/>
          <w:spacing w:val="5"/>
          <w:sz w:val="31"/>
          <w:szCs w:val="31"/>
        </w:rPr>
        <w:t>达的其他任务。</w:t>
      </w:r>
    </w:p>
    <w:p>
      <w:pPr>
        <w:spacing w:line="241" w:lineRule="auto"/>
        <w:ind w:left="18"/>
        <w:outlineLvl w:val="0"/>
        <w:rPr>
          <w:rFonts w:ascii="仿宋" w:hAnsi="仿宋" w:eastAsia="仿宋" w:cs="仿宋"/>
          <w:sz w:val="31"/>
          <w:szCs w:val="31"/>
        </w:rPr>
      </w:pPr>
      <w:bookmarkStart w:id="31" w:name="_bookmark32"/>
      <w:bookmarkEnd w:id="31"/>
      <w:bookmarkStart w:id="32" w:name="_bookmark33"/>
      <w:bookmarkEnd w:id="32"/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一般地震灾害事件的应急响应</w:t>
      </w:r>
    </w:p>
    <w:p>
      <w:pPr>
        <w:spacing w:before="154" w:line="225" w:lineRule="auto"/>
        <w:ind w:left="1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6.2</w:t>
      </w:r>
      <w:r>
        <w:rPr>
          <w:rFonts w:ascii="仿宋" w:hAnsi="仿宋" w:eastAsia="仿宋" w:cs="仿宋"/>
          <w:spacing w:val="-3"/>
          <w:sz w:val="31"/>
          <w:szCs w:val="31"/>
        </w:rPr>
        <w:t>.</w:t>
      </w:r>
      <w:r>
        <w:rPr>
          <w:rFonts w:ascii="仿宋" w:hAnsi="仿宋" w:eastAsia="仿宋" w:cs="仿宋"/>
          <w:spacing w:val="-2"/>
          <w:sz w:val="31"/>
          <w:szCs w:val="31"/>
        </w:rPr>
        <w:t>1 区应急处置</w:t>
      </w:r>
    </w:p>
    <w:p>
      <w:pPr>
        <w:spacing w:before="183" w:line="333" w:lineRule="auto"/>
        <w:ind w:left="11" w:right="81" w:firstLine="6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区抗</w:t>
      </w:r>
      <w:r>
        <w:rPr>
          <w:rFonts w:ascii="仿宋" w:hAnsi="仿宋" w:eastAsia="仿宋" w:cs="仿宋"/>
          <w:spacing w:val="5"/>
          <w:sz w:val="31"/>
          <w:szCs w:val="31"/>
        </w:rPr>
        <w:t>震</w:t>
      </w:r>
      <w:r>
        <w:rPr>
          <w:rFonts w:ascii="仿宋" w:hAnsi="仿宋" w:eastAsia="仿宋" w:cs="仿宋"/>
          <w:spacing w:val="3"/>
          <w:sz w:val="31"/>
          <w:szCs w:val="31"/>
        </w:rPr>
        <w:t>救灾指挥部领导和组织抗震救灾工作，迅速开展以下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工作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spacing w:before="2" w:line="333" w:lineRule="auto"/>
        <w:ind w:left="3" w:right="81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( 1 )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震后立即依法实施交通管制，保证持证救灾专用车辆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优先</w:t>
      </w:r>
      <w:r>
        <w:rPr>
          <w:rFonts w:ascii="仿宋" w:hAnsi="仿宋" w:eastAsia="仿宋" w:cs="仿宋"/>
          <w:spacing w:val="6"/>
          <w:sz w:val="31"/>
          <w:szCs w:val="31"/>
        </w:rPr>
        <w:t>通</w:t>
      </w:r>
      <w:r>
        <w:rPr>
          <w:rFonts w:ascii="仿宋" w:hAnsi="仿宋" w:eastAsia="仿宋" w:cs="仿宋"/>
          <w:spacing w:val="5"/>
          <w:sz w:val="31"/>
          <w:szCs w:val="31"/>
        </w:rPr>
        <w:t>行，限制民用车辆、大型车辆进入灾区。向上级抗震救灾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指</w:t>
      </w:r>
      <w:r>
        <w:rPr>
          <w:rFonts w:ascii="仿宋" w:hAnsi="仿宋" w:eastAsia="仿宋" w:cs="仿宋"/>
          <w:spacing w:val="8"/>
          <w:sz w:val="31"/>
          <w:szCs w:val="31"/>
        </w:rPr>
        <w:t>挥机构实时报告道路通行状况。</w:t>
      </w:r>
    </w:p>
    <w:p>
      <w:pPr>
        <w:spacing w:before="2" w:line="333" w:lineRule="auto"/>
        <w:ind w:left="13" w:right="81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( 2 )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发动本地干部群众开展自救互救。必要时，派遣消防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救援</w:t>
      </w:r>
      <w:r>
        <w:rPr>
          <w:rFonts w:ascii="仿宋" w:hAnsi="仿宋" w:eastAsia="仿宋" w:cs="仿宋"/>
          <w:spacing w:val="11"/>
          <w:sz w:val="31"/>
          <w:szCs w:val="31"/>
        </w:rPr>
        <w:t>队</w:t>
      </w:r>
      <w:r>
        <w:rPr>
          <w:rFonts w:ascii="仿宋" w:hAnsi="仿宋" w:eastAsia="仿宋" w:cs="仿宋"/>
          <w:spacing w:val="8"/>
          <w:sz w:val="31"/>
          <w:szCs w:val="31"/>
        </w:rPr>
        <w:t>伍、组织专业抢险救灾队伍开展人员搜救和医疗救护。</w:t>
      </w:r>
    </w:p>
    <w:p>
      <w:pPr>
        <w:spacing w:before="3" w:line="333" w:lineRule="auto"/>
        <w:ind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( 3 )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向上级抗震救灾指挥部报告灾情和救灾需求。在通讯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设施损坏或通讯受</w:t>
      </w:r>
      <w:r>
        <w:rPr>
          <w:rFonts w:ascii="仿宋" w:hAnsi="仿宋" w:eastAsia="仿宋" w:cs="仿宋"/>
          <w:spacing w:val="-2"/>
          <w:sz w:val="31"/>
          <w:szCs w:val="31"/>
        </w:rPr>
        <w:t>阻情况下，迅速启动备用信道、采取应急措施，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保</w:t>
      </w:r>
      <w:r>
        <w:rPr>
          <w:rFonts w:ascii="仿宋" w:hAnsi="仿宋" w:eastAsia="仿宋" w:cs="仿宋"/>
          <w:spacing w:val="7"/>
          <w:sz w:val="31"/>
          <w:szCs w:val="31"/>
        </w:rPr>
        <w:t>证通讯畅通。</w:t>
      </w:r>
    </w:p>
    <w:p>
      <w:pPr>
        <w:spacing w:before="2" w:line="333" w:lineRule="auto"/>
        <w:ind w:left="6" w:right="8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( 4 )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紧急协调调运救灾帐篷、生活必需品等救灾物资和装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备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开放应急避难场所，及时转移和安置受灾群众，保障受灾群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众</w:t>
      </w:r>
      <w:r>
        <w:rPr>
          <w:rFonts w:ascii="仿宋" w:hAnsi="仿宋" w:eastAsia="仿宋" w:cs="仿宋"/>
          <w:spacing w:val="6"/>
          <w:sz w:val="31"/>
          <w:szCs w:val="31"/>
        </w:rPr>
        <w:t>基本生活需要。</w:t>
      </w:r>
    </w:p>
    <w:p>
      <w:pPr>
        <w:spacing w:before="3" w:line="333" w:lineRule="auto"/>
        <w:ind w:left="41" w:right="81" w:firstLine="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( 5 ) 组织力量抢修通信、 电</w:t>
      </w:r>
      <w:r>
        <w:rPr>
          <w:rFonts w:ascii="仿宋" w:hAnsi="仿宋" w:eastAsia="仿宋" w:cs="仿宋"/>
          <w:sz w:val="31"/>
          <w:szCs w:val="31"/>
        </w:rPr>
        <w:t xml:space="preserve">力、交通、供水、供气、广播 </w:t>
      </w:r>
      <w:r>
        <w:rPr>
          <w:rFonts w:ascii="仿宋" w:hAnsi="仿宋" w:eastAsia="仿宋" w:cs="仿宋"/>
          <w:spacing w:val="4"/>
          <w:sz w:val="31"/>
          <w:szCs w:val="31"/>
        </w:rPr>
        <w:t>电</w:t>
      </w:r>
      <w:r>
        <w:rPr>
          <w:rFonts w:ascii="仿宋" w:hAnsi="仿宋" w:eastAsia="仿宋" w:cs="仿宋"/>
          <w:spacing w:val="3"/>
          <w:sz w:val="31"/>
          <w:szCs w:val="31"/>
        </w:rPr>
        <w:t>视</w:t>
      </w:r>
      <w:r>
        <w:rPr>
          <w:rFonts w:ascii="仿宋" w:hAnsi="仿宋" w:eastAsia="仿宋" w:cs="仿宋"/>
          <w:spacing w:val="2"/>
          <w:sz w:val="31"/>
          <w:szCs w:val="31"/>
        </w:rPr>
        <w:t>等基础设施。</w:t>
      </w:r>
    </w:p>
    <w:p>
      <w:pPr>
        <w:spacing w:before="2" w:line="342" w:lineRule="auto"/>
        <w:ind w:left="7" w:right="81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( 6 )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组织开展房屋、校舍安全性鉴定和重要基础设施隐患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排查，采取措施防范次生灾害。</w:t>
      </w:r>
    </w:p>
    <w:p>
      <w:pPr>
        <w:sectPr>
          <w:footerReference r:id="rId24" w:type="default"/>
          <w:pgSz w:w="11906" w:h="16839"/>
          <w:pgMar w:top="1431" w:right="1449" w:bottom="1108" w:left="1539" w:header="0" w:footer="789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335" w:lineRule="auto"/>
        <w:ind w:left="23" w:right="52"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( 7 )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加强重要目标警戒和治安管理，预防和打击违法犯罪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活动，维护社会稳定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11" w:right="52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( 8 )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做好抗震救灾信息报告和宣传报道工作，正确引导社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会舆论。</w:t>
      </w:r>
    </w:p>
    <w:p>
      <w:pPr>
        <w:spacing w:before="2" w:line="333" w:lineRule="auto"/>
        <w:ind w:left="2" w:right="5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( 9 )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执行上级抗震救灾指挥部下达的任务，视情向上级抗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震救灾</w:t>
      </w:r>
      <w:r>
        <w:rPr>
          <w:rFonts w:ascii="仿宋" w:hAnsi="仿宋" w:eastAsia="仿宋" w:cs="仿宋"/>
          <w:spacing w:val="5"/>
          <w:sz w:val="31"/>
          <w:szCs w:val="31"/>
        </w:rPr>
        <w:t>指挥部提出支援请求和建议。需要市政府支持的事项，由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区</w:t>
      </w:r>
      <w:r>
        <w:rPr>
          <w:rFonts w:ascii="仿宋" w:hAnsi="仿宋" w:eastAsia="仿宋" w:cs="仿宋"/>
          <w:spacing w:val="8"/>
          <w:sz w:val="31"/>
          <w:szCs w:val="31"/>
        </w:rPr>
        <w:t>政府向市政府提出建议。</w:t>
      </w:r>
    </w:p>
    <w:p>
      <w:pPr>
        <w:spacing w:line="220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(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10 ) 开展震区灾情评估。</w:t>
      </w:r>
    </w:p>
    <w:p>
      <w:pPr>
        <w:spacing w:before="189" w:line="221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( 1</w:t>
      </w:r>
      <w:r>
        <w:rPr>
          <w:rFonts w:ascii="仿宋" w:hAnsi="仿宋" w:eastAsia="仿宋" w:cs="仿宋"/>
          <w:spacing w:val="-8"/>
          <w:sz w:val="31"/>
          <w:szCs w:val="31"/>
        </w:rPr>
        <w:t>1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) 执行区委、 区政府下达的其他任务。</w:t>
      </w:r>
    </w:p>
    <w:p>
      <w:pPr>
        <w:spacing w:before="188" w:line="220" w:lineRule="auto"/>
        <w:ind w:left="21"/>
        <w:outlineLvl w:val="0"/>
        <w:rPr>
          <w:rFonts w:ascii="仿宋" w:hAnsi="仿宋" w:eastAsia="仿宋" w:cs="仿宋"/>
          <w:sz w:val="31"/>
          <w:szCs w:val="31"/>
        </w:rPr>
      </w:pPr>
      <w:bookmarkStart w:id="33" w:name="_bookmark34"/>
      <w:bookmarkEnd w:id="33"/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.3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应急结束</w:t>
      </w:r>
    </w:p>
    <w:p>
      <w:pPr>
        <w:spacing w:before="194" w:line="333" w:lineRule="auto"/>
        <w:ind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在抢险救灾工作基本结束、紧急转移和安置工作基本完成</w:t>
      </w:r>
      <w:r>
        <w:rPr>
          <w:rFonts w:ascii="仿宋" w:hAnsi="仿宋" w:eastAsia="仿宋" w:cs="仿宋"/>
          <w:spacing w:val="3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地震次</w:t>
      </w:r>
      <w:r>
        <w:rPr>
          <w:rFonts w:ascii="仿宋" w:hAnsi="仿宋" w:eastAsia="仿宋" w:cs="仿宋"/>
          <w:spacing w:val="-5"/>
          <w:sz w:val="31"/>
          <w:szCs w:val="31"/>
        </w:rPr>
        <w:t>生</w:t>
      </w:r>
      <w:r>
        <w:rPr>
          <w:rFonts w:ascii="仿宋" w:hAnsi="仿宋" w:eastAsia="仿宋" w:cs="仿宋"/>
          <w:spacing w:val="-3"/>
          <w:sz w:val="31"/>
          <w:szCs w:val="31"/>
        </w:rPr>
        <w:t>灾害的后果基本消除， 以及通信、 电力、交通、供水、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供气、</w:t>
      </w:r>
      <w:r>
        <w:rPr>
          <w:rFonts w:ascii="仿宋" w:hAnsi="仿宋" w:eastAsia="仿宋" w:cs="仿宋"/>
          <w:spacing w:val="7"/>
          <w:sz w:val="31"/>
          <w:szCs w:val="31"/>
        </w:rPr>
        <w:t>广</w:t>
      </w:r>
      <w:r>
        <w:rPr>
          <w:rFonts w:ascii="仿宋" w:hAnsi="仿宋" w:eastAsia="仿宋" w:cs="仿宋"/>
          <w:spacing w:val="5"/>
          <w:sz w:val="31"/>
          <w:szCs w:val="31"/>
        </w:rPr>
        <w:t>播电视等基本抢修抢通、灾区生活秩序基本恢复后，由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启</w:t>
      </w:r>
      <w:r>
        <w:rPr>
          <w:rFonts w:ascii="仿宋" w:hAnsi="仿宋" w:eastAsia="仿宋" w:cs="仿宋"/>
          <w:spacing w:val="9"/>
          <w:sz w:val="31"/>
          <w:szCs w:val="31"/>
        </w:rPr>
        <w:t>动应急响应的原机构决定终止应急响应。</w:t>
      </w:r>
    </w:p>
    <w:p>
      <w:pPr>
        <w:spacing w:line="415" w:lineRule="exact"/>
        <w:ind w:left="21"/>
        <w:outlineLvl w:val="0"/>
        <w:rPr>
          <w:rFonts w:ascii="楷体" w:hAnsi="楷体" w:eastAsia="楷体" w:cs="楷体"/>
          <w:sz w:val="31"/>
          <w:szCs w:val="31"/>
        </w:rPr>
      </w:pPr>
      <w:bookmarkStart w:id="34" w:name="_bookmark36"/>
      <w:bookmarkEnd w:id="34"/>
      <w:bookmarkStart w:id="35" w:name="_bookmark35"/>
      <w:bookmarkEnd w:id="35"/>
      <w:r>
        <w:rPr>
          <w:rFonts w:ascii="楷体" w:hAnsi="楷体" w:eastAsia="楷体" w:cs="楷体"/>
          <w:spacing w:val="7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楷体" w:hAnsi="楷体" w:eastAsia="楷体" w:cs="楷体"/>
          <w:spacing w:val="4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.恢复重建</w:t>
      </w:r>
    </w:p>
    <w:p>
      <w:pPr>
        <w:spacing w:before="145" w:line="220" w:lineRule="auto"/>
        <w:ind w:left="2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.1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恢复重建规划</w:t>
      </w:r>
    </w:p>
    <w:p>
      <w:pPr>
        <w:spacing w:before="189" w:line="337" w:lineRule="auto"/>
        <w:ind w:left="9" w:right="5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特别重大地震灾害发生后，按照国务院决策部署，国务院</w:t>
      </w:r>
      <w:r>
        <w:rPr>
          <w:rFonts w:ascii="仿宋" w:hAnsi="仿宋" w:eastAsia="仿宋" w:cs="仿宋"/>
          <w:spacing w:val="1"/>
          <w:sz w:val="31"/>
          <w:szCs w:val="31"/>
        </w:rPr>
        <w:t>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关</w:t>
      </w:r>
      <w:r>
        <w:rPr>
          <w:rFonts w:ascii="仿宋" w:hAnsi="仿宋" w:eastAsia="仿宋" w:cs="仿宋"/>
          <w:spacing w:val="5"/>
          <w:sz w:val="31"/>
          <w:szCs w:val="31"/>
        </w:rPr>
        <w:t>部门和省政府组织编制灾后恢复重建规划；重大地震灾害发生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后</w:t>
      </w:r>
      <w:r>
        <w:rPr>
          <w:rFonts w:ascii="仿宋" w:hAnsi="仿宋" w:eastAsia="仿宋" w:cs="仿宋"/>
          <w:spacing w:val="5"/>
          <w:sz w:val="31"/>
          <w:szCs w:val="31"/>
        </w:rPr>
        <w:t>，省政府组织编制地震灾后恢复重建规划；较大、一般地震灾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害</w:t>
      </w:r>
      <w:r>
        <w:rPr>
          <w:rFonts w:ascii="仿宋" w:hAnsi="仿宋" w:eastAsia="仿宋" w:cs="仿宋"/>
          <w:spacing w:val="7"/>
          <w:sz w:val="31"/>
          <w:szCs w:val="31"/>
        </w:rPr>
        <w:t>发</w:t>
      </w:r>
      <w:r>
        <w:rPr>
          <w:rFonts w:ascii="仿宋" w:hAnsi="仿宋" w:eastAsia="仿宋" w:cs="仿宋"/>
          <w:spacing w:val="5"/>
          <w:sz w:val="31"/>
          <w:szCs w:val="31"/>
        </w:rPr>
        <w:t>生后，市政府、区政府根据实际工作需要组织编制地震灾后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恢</w:t>
      </w:r>
      <w:r>
        <w:rPr>
          <w:rFonts w:ascii="仿宋" w:hAnsi="仿宋" w:eastAsia="仿宋" w:cs="仿宋"/>
          <w:spacing w:val="6"/>
          <w:sz w:val="31"/>
          <w:szCs w:val="31"/>
        </w:rPr>
        <w:t>复重建规划。</w:t>
      </w:r>
    </w:p>
    <w:p>
      <w:pPr>
        <w:sectPr>
          <w:footerReference r:id="rId25" w:type="default"/>
          <w:pgSz w:w="11906" w:h="16839"/>
          <w:pgMar w:top="1431" w:right="1479" w:bottom="1108" w:left="1537" w:header="0" w:footer="786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333" w:lineRule="auto"/>
        <w:ind w:firstLine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区应急管理</w:t>
      </w:r>
      <w:r>
        <w:rPr>
          <w:rFonts w:ascii="仿宋" w:hAnsi="仿宋" w:eastAsia="仿宋" w:cs="仿宋"/>
          <w:spacing w:val="1"/>
          <w:sz w:val="31"/>
          <w:szCs w:val="31"/>
        </w:rPr>
        <w:t>部门会同同级自然资源和规划、住房和城乡建设、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城市</w:t>
      </w:r>
      <w:r>
        <w:rPr>
          <w:rFonts w:ascii="仿宋" w:hAnsi="仿宋" w:eastAsia="仿宋" w:cs="仿宋"/>
          <w:spacing w:val="8"/>
          <w:sz w:val="31"/>
          <w:szCs w:val="31"/>
        </w:rPr>
        <w:t>管</w:t>
      </w:r>
      <w:r>
        <w:rPr>
          <w:rFonts w:ascii="仿宋" w:hAnsi="仿宋" w:eastAsia="仿宋" w:cs="仿宋"/>
          <w:spacing w:val="5"/>
          <w:sz w:val="31"/>
          <w:szCs w:val="31"/>
        </w:rPr>
        <w:t>理和综合执法等有关部门，根据相关要求，共同研究提供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地</w:t>
      </w:r>
      <w:r>
        <w:rPr>
          <w:rFonts w:ascii="仿宋" w:hAnsi="仿宋" w:eastAsia="仿宋" w:cs="仿宋"/>
          <w:spacing w:val="9"/>
          <w:sz w:val="31"/>
          <w:szCs w:val="31"/>
        </w:rPr>
        <w:t>震灾区重建选址意见和灾区重建详细规划意见。</w:t>
      </w:r>
    </w:p>
    <w:p>
      <w:pPr>
        <w:spacing w:line="220" w:lineRule="auto"/>
        <w:ind w:left="17"/>
        <w:outlineLvl w:val="0"/>
        <w:rPr>
          <w:rFonts w:ascii="仿宋" w:hAnsi="仿宋" w:eastAsia="仿宋" w:cs="仿宋"/>
          <w:sz w:val="31"/>
          <w:szCs w:val="31"/>
        </w:rPr>
      </w:pPr>
      <w:bookmarkStart w:id="36" w:name="_bookmark37"/>
      <w:bookmarkEnd w:id="36"/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.2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恢复重建实施</w:t>
      </w:r>
    </w:p>
    <w:p>
      <w:pPr>
        <w:spacing w:before="194" w:line="333" w:lineRule="auto"/>
        <w:ind w:left="10" w:right="203" w:firstLine="6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区</w:t>
      </w:r>
      <w:r>
        <w:rPr>
          <w:rFonts w:ascii="仿宋" w:hAnsi="仿宋" w:eastAsia="仿宋" w:cs="仿宋"/>
          <w:spacing w:val="5"/>
          <w:sz w:val="31"/>
          <w:szCs w:val="31"/>
        </w:rPr>
        <w:t>政府以及灾区所在街道办事处 (镇政府、集聚区管委会、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景区管</w:t>
      </w:r>
      <w:r>
        <w:rPr>
          <w:rFonts w:ascii="仿宋" w:hAnsi="仿宋" w:eastAsia="仿宋" w:cs="仿宋"/>
          <w:spacing w:val="9"/>
          <w:sz w:val="31"/>
          <w:szCs w:val="31"/>
        </w:rPr>
        <w:t>委</w:t>
      </w:r>
      <w:r>
        <w:rPr>
          <w:rFonts w:ascii="仿宋" w:hAnsi="仿宋" w:eastAsia="仿宋" w:cs="仿宋"/>
          <w:spacing w:val="6"/>
          <w:sz w:val="31"/>
          <w:szCs w:val="31"/>
        </w:rPr>
        <w:t>会) 根据灾后恢复重建规划和当地经济社会发展水平，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有</w:t>
      </w:r>
      <w:r>
        <w:rPr>
          <w:rFonts w:ascii="仿宋" w:hAnsi="仿宋" w:eastAsia="仿宋" w:cs="仿宋"/>
          <w:spacing w:val="5"/>
          <w:sz w:val="31"/>
          <w:szCs w:val="31"/>
        </w:rPr>
        <w:t>计划、分步骤地组织实施本行政区域灾后恢复重建。同时，接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受</w:t>
      </w:r>
      <w:r>
        <w:rPr>
          <w:rFonts w:ascii="仿宋" w:hAnsi="仿宋" w:eastAsia="仿宋" w:cs="仿宋"/>
          <w:spacing w:val="21"/>
          <w:sz w:val="31"/>
          <w:szCs w:val="31"/>
        </w:rPr>
        <w:t>和</w:t>
      </w:r>
      <w:r>
        <w:rPr>
          <w:rFonts w:ascii="仿宋" w:hAnsi="仿宋" w:eastAsia="仿宋" w:cs="仿宋"/>
          <w:spacing w:val="16"/>
          <w:sz w:val="31"/>
          <w:szCs w:val="31"/>
        </w:rPr>
        <w:t>请求上级政府有关部门对灾区恢复重建规划实施给予支持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和</w:t>
      </w:r>
      <w:r>
        <w:rPr>
          <w:rFonts w:ascii="仿宋" w:hAnsi="仿宋" w:eastAsia="仿宋" w:cs="仿宋"/>
          <w:spacing w:val="2"/>
          <w:sz w:val="31"/>
          <w:szCs w:val="31"/>
        </w:rPr>
        <w:t>指导。</w:t>
      </w:r>
    </w:p>
    <w:p>
      <w:pPr>
        <w:spacing w:line="411" w:lineRule="exact"/>
        <w:ind w:left="17"/>
        <w:outlineLvl w:val="0"/>
        <w:rPr>
          <w:rFonts w:ascii="楷体" w:hAnsi="楷体" w:eastAsia="楷体" w:cs="楷体"/>
          <w:sz w:val="31"/>
          <w:szCs w:val="31"/>
        </w:rPr>
      </w:pPr>
      <w:bookmarkStart w:id="37" w:name="_bookmark38"/>
      <w:bookmarkEnd w:id="37"/>
      <w:bookmarkStart w:id="38" w:name="_bookmark39"/>
      <w:bookmarkEnd w:id="38"/>
      <w:r>
        <w:rPr>
          <w:rFonts w:ascii="楷体" w:hAnsi="楷体" w:eastAsia="楷体" w:cs="楷体"/>
          <w:spacing w:val="7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楷体" w:hAnsi="楷体" w:eastAsia="楷体" w:cs="楷体"/>
          <w:spacing w:val="4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.保障措施</w:t>
      </w:r>
    </w:p>
    <w:p>
      <w:pPr>
        <w:spacing w:before="150" w:line="221" w:lineRule="auto"/>
        <w:ind w:left="1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.1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队伍保障</w:t>
      </w:r>
    </w:p>
    <w:p>
      <w:pPr>
        <w:spacing w:before="184" w:line="334" w:lineRule="auto"/>
        <w:ind w:left="5" w:right="256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直有关部门、青云谱消防救援队伍、各街道办事处 (镇政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府</w:t>
      </w:r>
      <w:r>
        <w:rPr>
          <w:rFonts w:ascii="仿宋" w:hAnsi="仿宋" w:eastAsia="仿宋" w:cs="仿宋"/>
          <w:spacing w:val="5"/>
          <w:sz w:val="31"/>
          <w:szCs w:val="31"/>
        </w:rPr>
        <w:t>、集聚区管委会、景区管委会) 加强地震灾害紧急救援、陆地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搜</w:t>
      </w:r>
      <w:r>
        <w:rPr>
          <w:rFonts w:ascii="仿宋" w:hAnsi="仿宋" w:eastAsia="仿宋" w:cs="仿宋"/>
          <w:spacing w:val="8"/>
          <w:sz w:val="31"/>
          <w:szCs w:val="31"/>
        </w:rPr>
        <w:t>寻</w:t>
      </w:r>
      <w:r>
        <w:rPr>
          <w:rFonts w:ascii="仿宋" w:hAnsi="仿宋" w:eastAsia="仿宋" w:cs="仿宋"/>
          <w:spacing w:val="5"/>
          <w:sz w:val="31"/>
          <w:szCs w:val="31"/>
        </w:rPr>
        <w:t>与救护、危险化学品应急救援、医疗卫生救援等专业抢险救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灾</w:t>
      </w:r>
      <w:r>
        <w:rPr>
          <w:rFonts w:ascii="仿宋" w:hAnsi="仿宋" w:eastAsia="仿宋" w:cs="仿宋"/>
          <w:spacing w:val="6"/>
          <w:sz w:val="31"/>
          <w:szCs w:val="31"/>
        </w:rPr>
        <w:t>队</w:t>
      </w:r>
      <w:r>
        <w:rPr>
          <w:rFonts w:ascii="仿宋" w:hAnsi="仿宋" w:eastAsia="仿宋" w:cs="仿宋"/>
          <w:spacing w:val="5"/>
          <w:sz w:val="31"/>
          <w:szCs w:val="31"/>
        </w:rPr>
        <w:t>伍建设，配备必要的物资装备，经常性开展协同演练，提高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共</w:t>
      </w:r>
      <w:r>
        <w:rPr>
          <w:rFonts w:ascii="仿宋" w:hAnsi="仿宋" w:eastAsia="仿宋" w:cs="仿宋"/>
          <w:spacing w:val="9"/>
          <w:sz w:val="31"/>
          <w:szCs w:val="31"/>
        </w:rPr>
        <w:t>同</w:t>
      </w:r>
      <w:r>
        <w:rPr>
          <w:rFonts w:ascii="仿宋" w:hAnsi="仿宋" w:eastAsia="仿宋" w:cs="仿宋"/>
          <w:spacing w:val="7"/>
          <w:sz w:val="31"/>
          <w:szCs w:val="31"/>
        </w:rPr>
        <w:t>应对地震灾害的能力。</w:t>
      </w:r>
    </w:p>
    <w:p>
      <w:pPr>
        <w:spacing w:line="333" w:lineRule="auto"/>
        <w:ind w:left="2" w:right="258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城市供水、供电、供气等生产生活工程设施产权单位、管理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或</w:t>
      </w:r>
      <w:r>
        <w:rPr>
          <w:rFonts w:ascii="仿宋" w:hAnsi="仿宋" w:eastAsia="仿宋" w:cs="仿宋"/>
          <w:spacing w:val="15"/>
          <w:sz w:val="31"/>
          <w:szCs w:val="31"/>
        </w:rPr>
        <w:t>者</w:t>
      </w:r>
      <w:r>
        <w:rPr>
          <w:rFonts w:ascii="仿宋" w:hAnsi="仿宋" w:eastAsia="仿宋" w:cs="仿宋"/>
          <w:spacing w:val="8"/>
          <w:sz w:val="31"/>
          <w:szCs w:val="31"/>
        </w:rPr>
        <w:t>生产经营单位加强抢险抢修队伍建设。</w:t>
      </w:r>
    </w:p>
    <w:p>
      <w:pPr>
        <w:spacing w:before="2" w:line="340" w:lineRule="auto"/>
        <w:ind w:left="6" w:right="255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街</w:t>
      </w:r>
      <w:r>
        <w:rPr>
          <w:rFonts w:ascii="仿宋" w:hAnsi="仿宋" w:eastAsia="仿宋" w:cs="仿宋"/>
          <w:spacing w:val="5"/>
          <w:sz w:val="31"/>
          <w:szCs w:val="31"/>
        </w:rPr>
        <w:t>道办事处、镇政府、集聚区管委会、景区管委会组织动员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社</w:t>
      </w:r>
      <w:r>
        <w:rPr>
          <w:rFonts w:ascii="仿宋" w:hAnsi="仿宋" w:eastAsia="仿宋" w:cs="仿宋"/>
          <w:spacing w:val="7"/>
          <w:sz w:val="31"/>
          <w:szCs w:val="31"/>
        </w:rPr>
        <w:t>会</w:t>
      </w:r>
      <w:r>
        <w:rPr>
          <w:rFonts w:ascii="仿宋" w:hAnsi="仿宋" w:eastAsia="仿宋" w:cs="仿宋"/>
          <w:spacing w:val="5"/>
          <w:sz w:val="31"/>
          <w:szCs w:val="31"/>
        </w:rPr>
        <w:t>各方面力量，建立基层地震抢险救灾队伍，加强日常管理和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培</w:t>
      </w:r>
      <w:r>
        <w:rPr>
          <w:rFonts w:ascii="仿宋" w:hAnsi="仿宋" w:eastAsia="仿宋" w:cs="仿宋"/>
          <w:spacing w:val="7"/>
          <w:sz w:val="31"/>
          <w:szCs w:val="31"/>
        </w:rPr>
        <w:t>训</w:t>
      </w:r>
      <w:r>
        <w:rPr>
          <w:rFonts w:ascii="仿宋" w:hAnsi="仿宋" w:eastAsia="仿宋" w:cs="仿宋"/>
          <w:spacing w:val="5"/>
          <w:sz w:val="31"/>
          <w:szCs w:val="31"/>
        </w:rPr>
        <w:t>。发挥共青团组织和红十字会作用，依托社会团体、企事业</w:t>
      </w:r>
    </w:p>
    <w:p>
      <w:pPr>
        <w:sectPr>
          <w:footerReference r:id="rId26" w:type="default"/>
          <w:pgSz w:w="11906" w:h="16839"/>
          <w:pgMar w:top="1431" w:right="1275" w:bottom="1108" w:left="1541" w:header="0" w:footer="786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34" w:lineRule="auto"/>
        <w:ind w:left="30" w:right="95" w:hanging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单</w:t>
      </w:r>
      <w:r>
        <w:rPr>
          <w:rFonts w:ascii="仿宋" w:hAnsi="仿宋" w:eastAsia="仿宋" w:cs="仿宋"/>
          <w:spacing w:val="5"/>
          <w:sz w:val="31"/>
          <w:szCs w:val="31"/>
        </w:rPr>
        <w:t>位及社区建立地震应急救援志愿者队伍，形成广泛参与地震应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急</w:t>
      </w:r>
      <w:r>
        <w:rPr>
          <w:rFonts w:ascii="仿宋" w:hAnsi="仿宋" w:eastAsia="仿宋" w:cs="仿宋"/>
          <w:spacing w:val="5"/>
          <w:sz w:val="31"/>
          <w:szCs w:val="31"/>
        </w:rPr>
        <w:t>救援的社会动员机制。</w:t>
      </w:r>
    </w:p>
    <w:p>
      <w:pPr>
        <w:spacing w:before="2" w:line="333" w:lineRule="auto"/>
        <w:ind w:left="3" w:right="95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</w:t>
      </w:r>
      <w:r>
        <w:rPr>
          <w:rFonts w:ascii="仿宋" w:hAnsi="仿宋" w:eastAsia="仿宋" w:cs="仿宋"/>
          <w:spacing w:val="5"/>
          <w:sz w:val="31"/>
          <w:szCs w:val="31"/>
        </w:rPr>
        <w:t>急</w:t>
      </w:r>
      <w:r>
        <w:rPr>
          <w:rFonts w:ascii="仿宋" w:hAnsi="仿宋" w:eastAsia="仿宋" w:cs="仿宋"/>
          <w:spacing w:val="3"/>
          <w:sz w:val="31"/>
          <w:szCs w:val="31"/>
        </w:rPr>
        <w:t>管理等有关部门加强地震应急专家队伍建设，为应急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指</w:t>
      </w:r>
      <w:r>
        <w:rPr>
          <w:rFonts w:ascii="仿宋" w:hAnsi="仿宋" w:eastAsia="仿宋" w:cs="仿宋"/>
          <w:spacing w:val="8"/>
          <w:sz w:val="31"/>
          <w:szCs w:val="31"/>
        </w:rPr>
        <w:t>挥</w:t>
      </w:r>
      <w:r>
        <w:rPr>
          <w:rFonts w:ascii="仿宋" w:hAnsi="仿宋" w:eastAsia="仿宋" w:cs="仿宋"/>
          <w:spacing w:val="5"/>
          <w:sz w:val="31"/>
          <w:szCs w:val="31"/>
        </w:rPr>
        <w:t>辅助决策、地震监测和趋势判断、地震灾害紧急救援、灾害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损</w:t>
      </w:r>
      <w:r>
        <w:rPr>
          <w:rFonts w:ascii="仿宋" w:hAnsi="仿宋" w:eastAsia="仿宋" w:cs="仿宋"/>
          <w:spacing w:val="9"/>
          <w:sz w:val="31"/>
          <w:szCs w:val="31"/>
        </w:rPr>
        <w:t>失评估、地震烈度考察、房屋安全鉴定等提供人才保障。</w:t>
      </w:r>
    </w:p>
    <w:p>
      <w:pPr>
        <w:spacing w:line="221" w:lineRule="auto"/>
        <w:ind w:left="18"/>
        <w:outlineLvl w:val="0"/>
        <w:rPr>
          <w:rFonts w:ascii="仿宋" w:hAnsi="仿宋" w:eastAsia="仿宋" w:cs="仿宋"/>
          <w:sz w:val="31"/>
          <w:szCs w:val="31"/>
        </w:rPr>
      </w:pPr>
      <w:bookmarkStart w:id="39" w:name="_bookmark40"/>
      <w:bookmarkEnd w:id="39"/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.2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指挥平台保障</w:t>
      </w:r>
    </w:p>
    <w:p>
      <w:pPr>
        <w:spacing w:before="193" w:line="333" w:lineRule="auto"/>
        <w:ind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</w:t>
      </w:r>
      <w:r>
        <w:rPr>
          <w:rFonts w:ascii="仿宋" w:hAnsi="仿宋" w:eastAsia="仿宋" w:cs="仿宋"/>
          <w:spacing w:val="3"/>
          <w:sz w:val="31"/>
          <w:szCs w:val="31"/>
        </w:rPr>
        <w:t>急局、青云谱消防救援大队牵头相关部门，配合或依托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上级</w:t>
      </w:r>
      <w:r>
        <w:rPr>
          <w:rFonts w:ascii="仿宋" w:hAnsi="仿宋" w:eastAsia="仿宋" w:cs="仿宋"/>
          <w:spacing w:val="7"/>
          <w:sz w:val="31"/>
          <w:szCs w:val="31"/>
        </w:rPr>
        <w:t>有</w:t>
      </w:r>
      <w:r>
        <w:rPr>
          <w:rFonts w:ascii="仿宋" w:hAnsi="仿宋" w:eastAsia="仿宋" w:cs="仿宋"/>
          <w:spacing w:val="5"/>
          <w:sz w:val="31"/>
          <w:szCs w:val="31"/>
        </w:rPr>
        <w:t>关部门，构建地震应急现场指挥平台，实现震情灾情快速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响应、</w:t>
      </w:r>
      <w:r>
        <w:rPr>
          <w:rFonts w:ascii="仿宋" w:hAnsi="仿宋" w:eastAsia="仿宋" w:cs="仿宋"/>
          <w:spacing w:val="5"/>
          <w:sz w:val="31"/>
          <w:szCs w:val="31"/>
        </w:rPr>
        <w:t>应急指挥决策、灾害损失快速评估与动态跟踪、地震趋势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判断</w:t>
      </w:r>
      <w:r>
        <w:rPr>
          <w:rFonts w:ascii="仿宋" w:hAnsi="仿宋" w:eastAsia="仿宋" w:cs="仿宋"/>
          <w:spacing w:val="7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快速反馈，保障抗震救灾的合理调度、科学决策和准确指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挥。</w:t>
      </w:r>
      <w:r>
        <w:rPr>
          <w:rFonts w:ascii="仿宋" w:hAnsi="仿宋" w:eastAsia="仿宋" w:cs="仿宋"/>
          <w:spacing w:val="5"/>
          <w:sz w:val="31"/>
          <w:szCs w:val="31"/>
        </w:rPr>
        <w:t>通</w:t>
      </w:r>
      <w:r>
        <w:rPr>
          <w:rFonts w:ascii="仿宋" w:hAnsi="仿宋" w:eastAsia="仿宋" w:cs="仿宋"/>
          <w:spacing w:val="3"/>
          <w:sz w:val="31"/>
          <w:szCs w:val="31"/>
        </w:rPr>
        <w:t>信等单位、区直有关部门和震区所在街道办事处(镇政府、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集聚区管委会、景区管委会) 负责提供相应的资源和信息支撑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4" w:line="333" w:lineRule="auto"/>
        <w:ind w:left="10" w:right="95" w:firstLine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区政</w:t>
      </w:r>
      <w:r>
        <w:rPr>
          <w:rFonts w:ascii="仿宋" w:hAnsi="仿宋" w:eastAsia="仿宋" w:cs="仿宋"/>
          <w:spacing w:val="5"/>
          <w:sz w:val="31"/>
          <w:szCs w:val="31"/>
        </w:rPr>
        <w:t>府</w:t>
      </w:r>
      <w:r>
        <w:rPr>
          <w:rFonts w:ascii="仿宋" w:hAnsi="仿宋" w:eastAsia="仿宋" w:cs="仿宋"/>
          <w:spacing w:val="3"/>
          <w:sz w:val="31"/>
          <w:szCs w:val="31"/>
        </w:rPr>
        <w:t>负责组织本级地震应急指挥、灾情速报系统建设、运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维</w:t>
      </w:r>
      <w:r>
        <w:rPr>
          <w:rFonts w:ascii="仿宋" w:hAnsi="仿宋" w:eastAsia="仿宋" w:cs="仿宋"/>
          <w:spacing w:val="5"/>
          <w:sz w:val="31"/>
          <w:szCs w:val="31"/>
        </w:rPr>
        <w:t>与更新，健全部门和军地间的资源统筹、信息速报、数据共享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和</w:t>
      </w:r>
      <w:r>
        <w:rPr>
          <w:rFonts w:ascii="仿宋" w:hAnsi="仿宋" w:eastAsia="仿宋" w:cs="仿宋"/>
          <w:spacing w:val="5"/>
          <w:sz w:val="31"/>
          <w:szCs w:val="31"/>
        </w:rPr>
        <w:t>数据库协同更新机制，提升对地震现场应急指挥平台的支撑能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力。</w:t>
      </w:r>
    </w:p>
    <w:p>
      <w:pPr>
        <w:spacing w:line="221" w:lineRule="auto"/>
        <w:ind w:left="18"/>
        <w:outlineLvl w:val="0"/>
        <w:rPr>
          <w:rFonts w:ascii="仿宋" w:hAnsi="仿宋" w:eastAsia="仿宋" w:cs="仿宋"/>
          <w:sz w:val="31"/>
          <w:szCs w:val="31"/>
        </w:rPr>
      </w:pPr>
      <w:bookmarkStart w:id="40" w:name="_bookmark41"/>
      <w:bookmarkEnd w:id="40"/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8.3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物资与资金保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障</w:t>
      </w:r>
    </w:p>
    <w:p>
      <w:pPr>
        <w:spacing w:before="185" w:line="337" w:lineRule="auto"/>
        <w:ind w:left="7" w:right="92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区应急</w:t>
      </w:r>
      <w:r>
        <w:rPr>
          <w:rFonts w:ascii="仿宋" w:hAnsi="仿宋" w:eastAsia="仿宋" w:cs="仿宋"/>
          <w:spacing w:val="5"/>
          <w:sz w:val="31"/>
          <w:szCs w:val="31"/>
        </w:rPr>
        <w:t>局</w:t>
      </w:r>
      <w:r>
        <w:rPr>
          <w:rFonts w:ascii="仿宋" w:hAnsi="仿宋" w:eastAsia="仿宋" w:cs="仿宋"/>
          <w:spacing w:val="3"/>
          <w:sz w:val="31"/>
          <w:szCs w:val="31"/>
        </w:rPr>
        <w:t>、区发改委、区科工局、区财政局、区商务局、区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市</w:t>
      </w:r>
      <w:r>
        <w:rPr>
          <w:rFonts w:ascii="仿宋" w:hAnsi="仿宋" w:eastAsia="仿宋" w:cs="仿宋"/>
          <w:spacing w:val="7"/>
          <w:sz w:val="31"/>
          <w:szCs w:val="31"/>
        </w:rPr>
        <w:t>场</w:t>
      </w:r>
      <w:r>
        <w:rPr>
          <w:rFonts w:ascii="仿宋" w:hAnsi="仿宋" w:eastAsia="仿宋" w:cs="仿宋"/>
          <w:spacing w:val="5"/>
          <w:sz w:val="31"/>
          <w:szCs w:val="31"/>
        </w:rPr>
        <w:t>监管局、区卫生健康委、区住建局、区城管执法局等有关部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门</w:t>
      </w:r>
      <w:r>
        <w:rPr>
          <w:rFonts w:ascii="仿宋" w:hAnsi="仿宋" w:eastAsia="仿宋" w:cs="仿宋"/>
          <w:spacing w:val="7"/>
          <w:sz w:val="31"/>
          <w:szCs w:val="31"/>
        </w:rPr>
        <w:t>建</w:t>
      </w:r>
      <w:r>
        <w:rPr>
          <w:rFonts w:ascii="仿宋" w:hAnsi="仿宋" w:eastAsia="仿宋" w:cs="仿宋"/>
          <w:spacing w:val="5"/>
          <w:sz w:val="31"/>
          <w:szCs w:val="31"/>
        </w:rPr>
        <w:t>立健全应急物资储备网络和生产、调拨及紧急配送体系，按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国</w:t>
      </w:r>
      <w:r>
        <w:rPr>
          <w:rFonts w:ascii="仿宋" w:hAnsi="仿宋" w:eastAsia="仿宋" w:cs="仿宋"/>
          <w:spacing w:val="7"/>
          <w:sz w:val="31"/>
          <w:szCs w:val="31"/>
        </w:rPr>
        <w:t>家</w:t>
      </w:r>
      <w:r>
        <w:rPr>
          <w:rFonts w:ascii="仿宋" w:hAnsi="仿宋" w:eastAsia="仿宋" w:cs="仿宋"/>
          <w:spacing w:val="5"/>
          <w:sz w:val="31"/>
          <w:szCs w:val="31"/>
        </w:rPr>
        <w:t>和省、市、区有关规定储备抗震救灾物资，做好地震应急工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作</w:t>
      </w:r>
      <w:r>
        <w:rPr>
          <w:rFonts w:ascii="仿宋" w:hAnsi="仿宋" w:eastAsia="仿宋" w:cs="仿宋"/>
          <w:spacing w:val="5"/>
          <w:sz w:val="31"/>
          <w:szCs w:val="31"/>
        </w:rPr>
        <w:t>所需生活救助物资、医疗器械和药品、装备器材、燃料等应急</w:t>
      </w:r>
    </w:p>
    <w:p>
      <w:pPr>
        <w:sectPr>
          <w:footerReference r:id="rId27" w:type="default"/>
          <w:pgSz w:w="11906" w:h="16839"/>
          <w:pgMar w:top="1431" w:right="1435" w:bottom="1108" w:left="1539" w:header="0" w:footer="789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34" w:lineRule="auto"/>
        <w:ind w:left="1" w:right="13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物</w:t>
      </w:r>
      <w:r>
        <w:rPr>
          <w:rFonts w:ascii="仿宋" w:hAnsi="仿宋" w:eastAsia="仿宋" w:cs="仿宋"/>
          <w:spacing w:val="5"/>
          <w:sz w:val="31"/>
          <w:szCs w:val="31"/>
        </w:rPr>
        <w:t>资储备工作，并通过与有关生产经营企业签订协议等方式，保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障应</w:t>
      </w:r>
      <w:r>
        <w:rPr>
          <w:rFonts w:ascii="仿宋" w:hAnsi="仿宋" w:eastAsia="仿宋" w:cs="仿宋"/>
          <w:spacing w:val="8"/>
          <w:sz w:val="31"/>
          <w:szCs w:val="31"/>
        </w:rPr>
        <w:t>急</w:t>
      </w:r>
      <w:r>
        <w:rPr>
          <w:rFonts w:ascii="仿宋" w:hAnsi="仿宋" w:eastAsia="仿宋" w:cs="仿宋"/>
          <w:spacing w:val="5"/>
          <w:sz w:val="31"/>
          <w:szCs w:val="31"/>
        </w:rPr>
        <w:t>物资、生活必需品和应急处置装备的生产、供给。各街道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办事处、镇政府、</w:t>
      </w:r>
      <w:r>
        <w:rPr>
          <w:rFonts w:ascii="仿宋" w:hAnsi="仿宋" w:eastAsia="仿宋" w:cs="仿宋"/>
          <w:spacing w:val="-3"/>
          <w:sz w:val="31"/>
          <w:szCs w:val="31"/>
        </w:rPr>
        <w:t>集</w:t>
      </w:r>
      <w:r>
        <w:rPr>
          <w:rFonts w:ascii="仿宋" w:hAnsi="仿宋" w:eastAsia="仿宋" w:cs="仿宋"/>
          <w:spacing w:val="-2"/>
          <w:sz w:val="31"/>
          <w:szCs w:val="31"/>
        </w:rPr>
        <w:t>聚区管委会、景区管委会根据有关法律法规，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做好装备器材、饮食品等应急物资储备工作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333" w:lineRule="auto"/>
        <w:ind w:left="11" w:right="95" w:firstLine="6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区政</w:t>
      </w:r>
      <w:r>
        <w:rPr>
          <w:rFonts w:ascii="仿宋" w:hAnsi="仿宋" w:eastAsia="仿宋" w:cs="仿宋"/>
          <w:spacing w:val="5"/>
          <w:sz w:val="31"/>
          <w:szCs w:val="31"/>
        </w:rPr>
        <w:t>府</w:t>
      </w:r>
      <w:r>
        <w:rPr>
          <w:rFonts w:ascii="仿宋" w:hAnsi="仿宋" w:eastAsia="仿宋" w:cs="仿宋"/>
          <w:spacing w:val="3"/>
          <w:sz w:val="31"/>
          <w:szCs w:val="31"/>
        </w:rPr>
        <w:t>保障抗震救灾工作所需经费。当达到区级地震应急响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应</w:t>
      </w:r>
      <w:r>
        <w:rPr>
          <w:rFonts w:ascii="仿宋" w:hAnsi="仿宋" w:eastAsia="仿宋" w:cs="仿宋"/>
          <w:spacing w:val="5"/>
          <w:sz w:val="31"/>
          <w:szCs w:val="31"/>
        </w:rPr>
        <w:t>、受地震灾害影响较大时，区财政及时对地震应急工作给予适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当</w:t>
      </w:r>
      <w:r>
        <w:rPr>
          <w:rFonts w:ascii="仿宋" w:hAnsi="仿宋" w:eastAsia="仿宋" w:cs="仿宋"/>
          <w:spacing w:val="4"/>
          <w:sz w:val="31"/>
          <w:szCs w:val="31"/>
        </w:rPr>
        <w:t>财政支持。</w:t>
      </w:r>
    </w:p>
    <w:p>
      <w:pPr>
        <w:spacing w:before="2" w:line="333" w:lineRule="auto"/>
        <w:ind w:left="12" w:right="95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鼓励公民、</w:t>
      </w:r>
      <w:r>
        <w:rPr>
          <w:rFonts w:ascii="仿宋" w:hAnsi="仿宋" w:eastAsia="仿宋" w:cs="仿宋"/>
          <w:spacing w:val="4"/>
          <w:sz w:val="31"/>
          <w:szCs w:val="31"/>
        </w:rPr>
        <w:t>法人和其他组织按照《中华人民共和国公益事业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捐</w:t>
      </w:r>
      <w:r>
        <w:rPr>
          <w:rFonts w:ascii="仿宋" w:hAnsi="仿宋" w:eastAsia="仿宋" w:cs="仿宋"/>
          <w:spacing w:val="5"/>
          <w:sz w:val="31"/>
          <w:szCs w:val="31"/>
        </w:rPr>
        <w:t>赠法》等有关法律法规的规定进行捐赠和援助。有关部门依照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法</w:t>
      </w:r>
      <w:r>
        <w:rPr>
          <w:rFonts w:ascii="仿宋" w:hAnsi="仿宋" w:eastAsia="仿宋" w:cs="仿宋"/>
          <w:spacing w:val="5"/>
          <w:sz w:val="31"/>
          <w:szCs w:val="31"/>
        </w:rPr>
        <w:t>律法规规章规定的职责、权限和程序加强对捐赠款物使用情况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的</w:t>
      </w:r>
      <w:r>
        <w:rPr>
          <w:rFonts w:ascii="仿宋" w:hAnsi="仿宋" w:eastAsia="仿宋" w:cs="仿宋"/>
          <w:spacing w:val="4"/>
          <w:sz w:val="31"/>
          <w:szCs w:val="31"/>
        </w:rPr>
        <w:t>审计监督。</w:t>
      </w:r>
    </w:p>
    <w:p>
      <w:pPr>
        <w:spacing w:line="221" w:lineRule="auto"/>
        <w:ind w:left="18"/>
        <w:outlineLvl w:val="0"/>
        <w:rPr>
          <w:rFonts w:ascii="仿宋" w:hAnsi="仿宋" w:eastAsia="仿宋" w:cs="仿宋"/>
          <w:sz w:val="31"/>
          <w:szCs w:val="31"/>
        </w:rPr>
      </w:pPr>
      <w:bookmarkStart w:id="41" w:name="_bookmark42"/>
      <w:bookmarkEnd w:id="41"/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.4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避难场所保障</w:t>
      </w:r>
    </w:p>
    <w:p>
      <w:pPr>
        <w:spacing w:before="186" w:line="334" w:lineRule="auto"/>
        <w:ind w:left="2" w:right="92" w:firstLine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区政</w:t>
      </w:r>
      <w:r>
        <w:rPr>
          <w:rFonts w:ascii="仿宋" w:hAnsi="仿宋" w:eastAsia="仿宋" w:cs="仿宋"/>
          <w:spacing w:val="5"/>
          <w:sz w:val="31"/>
          <w:szCs w:val="31"/>
        </w:rPr>
        <w:t>府</w:t>
      </w:r>
      <w:r>
        <w:rPr>
          <w:rFonts w:ascii="仿宋" w:hAnsi="仿宋" w:eastAsia="仿宋" w:cs="仿宋"/>
          <w:spacing w:val="3"/>
          <w:sz w:val="31"/>
          <w:szCs w:val="31"/>
        </w:rPr>
        <w:t>及其有关部门，利用广场、绿地、公园、学校、体育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场馆</w:t>
      </w:r>
      <w:r>
        <w:rPr>
          <w:rFonts w:ascii="仿宋" w:hAnsi="仿宋" w:eastAsia="仿宋" w:cs="仿宋"/>
          <w:spacing w:val="5"/>
          <w:sz w:val="31"/>
          <w:szCs w:val="31"/>
        </w:rPr>
        <w:t>等公共设施，因地制宜设立地震应急避难场所，统筹安排所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必需</w:t>
      </w:r>
      <w:r>
        <w:rPr>
          <w:rFonts w:ascii="仿宋" w:hAnsi="仿宋" w:eastAsia="仿宋" w:cs="仿宋"/>
          <w:spacing w:val="9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交通、通信、供水、供电、排污、环保、物资储备等设备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设施。制定应急疏散方案，并组织疏散演练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33" w:lineRule="auto"/>
        <w:ind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学校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医院、影剧院、商场、酒店、体育场馆等人员密集场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所</w:t>
      </w:r>
      <w:r>
        <w:rPr>
          <w:rFonts w:ascii="仿宋" w:hAnsi="仿宋" w:eastAsia="仿宋" w:cs="仿宋"/>
          <w:spacing w:val="-2"/>
          <w:sz w:val="31"/>
          <w:szCs w:val="31"/>
        </w:rPr>
        <w:t>设置地震应急疏散通道，配备必要的救生避险设施，保证通道、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出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口的畅通。有关单位定期检测、维护报警装置和应急救援设施，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使其处于良好状态，确保正常使用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21" w:lineRule="auto"/>
        <w:ind w:left="18"/>
        <w:outlineLvl w:val="0"/>
        <w:rPr>
          <w:rFonts w:ascii="仿宋" w:hAnsi="仿宋" w:eastAsia="仿宋" w:cs="仿宋"/>
          <w:sz w:val="31"/>
          <w:szCs w:val="31"/>
        </w:rPr>
      </w:pPr>
      <w:bookmarkStart w:id="42" w:name="_bookmark43"/>
      <w:bookmarkEnd w:id="42"/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.5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基础设施保障</w:t>
      </w:r>
    </w:p>
    <w:p>
      <w:pPr>
        <w:sectPr>
          <w:footerReference r:id="rId28" w:type="default"/>
          <w:pgSz w:w="11906" w:h="16839"/>
          <w:pgMar w:top="1431" w:right="1435" w:bottom="1108" w:left="1539" w:header="0" w:footer="786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333" w:lineRule="auto"/>
        <w:ind w:left="1" w:firstLine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区科</w:t>
      </w:r>
      <w:r>
        <w:rPr>
          <w:rFonts w:ascii="仿宋" w:hAnsi="仿宋" w:eastAsia="仿宋" w:cs="仿宋"/>
          <w:spacing w:val="5"/>
          <w:sz w:val="31"/>
          <w:szCs w:val="31"/>
        </w:rPr>
        <w:t>工</w:t>
      </w:r>
      <w:r>
        <w:rPr>
          <w:rFonts w:ascii="仿宋" w:hAnsi="仿宋" w:eastAsia="仿宋" w:cs="仿宋"/>
          <w:spacing w:val="3"/>
          <w:sz w:val="31"/>
          <w:szCs w:val="31"/>
        </w:rPr>
        <w:t>局、区政务服务数据管理局等部门请求和配合上级有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关</w:t>
      </w:r>
      <w:r>
        <w:rPr>
          <w:rFonts w:ascii="仿宋" w:hAnsi="仿宋" w:eastAsia="仿宋" w:cs="仿宋"/>
          <w:spacing w:val="13"/>
          <w:sz w:val="31"/>
          <w:szCs w:val="31"/>
        </w:rPr>
        <w:t>部</w:t>
      </w:r>
      <w:r>
        <w:rPr>
          <w:rFonts w:ascii="仿宋" w:hAnsi="仿宋" w:eastAsia="仿宋" w:cs="仿宋"/>
          <w:spacing w:val="7"/>
          <w:sz w:val="31"/>
          <w:szCs w:val="31"/>
        </w:rPr>
        <w:t>门，建立健全应急通信工作体系，建立有线和无线相结合、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基础通</w:t>
      </w:r>
      <w:r>
        <w:rPr>
          <w:rFonts w:ascii="仿宋" w:hAnsi="仿宋" w:eastAsia="仿宋" w:cs="仿宋"/>
          <w:spacing w:val="5"/>
          <w:sz w:val="31"/>
          <w:szCs w:val="31"/>
        </w:rPr>
        <w:t>信网络与机动通信系统相配套的应急通信保障系统，确保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地震</w:t>
      </w:r>
      <w:r>
        <w:rPr>
          <w:rFonts w:ascii="仿宋" w:hAnsi="仿宋" w:eastAsia="仿宋" w:cs="仿宋"/>
          <w:spacing w:val="9"/>
          <w:sz w:val="31"/>
          <w:szCs w:val="31"/>
        </w:rPr>
        <w:t>应</w:t>
      </w:r>
      <w:r>
        <w:rPr>
          <w:rFonts w:ascii="仿宋" w:hAnsi="仿宋" w:eastAsia="仿宋" w:cs="仿宋"/>
          <w:spacing w:val="5"/>
          <w:sz w:val="31"/>
          <w:szCs w:val="31"/>
        </w:rPr>
        <w:t>急救援工作的通信畅通。在基础通信网络等基础设施遭到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严重损</w:t>
      </w:r>
      <w:r>
        <w:rPr>
          <w:rFonts w:ascii="仿宋" w:hAnsi="仿宋" w:eastAsia="仿宋" w:cs="仿宋"/>
          <w:spacing w:val="7"/>
          <w:sz w:val="31"/>
          <w:szCs w:val="31"/>
        </w:rPr>
        <w:t>毁</w:t>
      </w:r>
      <w:r>
        <w:rPr>
          <w:rFonts w:ascii="仿宋" w:hAnsi="仿宋" w:eastAsia="仿宋" w:cs="仿宋"/>
          <w:spacing w:val="5"/>
          <w:sz w:val="31"/>
          <w:szCs w:val="31"/>
        </w:rPr>
        <w:t>且短时间难以修复的极端情况下，立即启动应急通信系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统</w:t>
      </w:r>
      <w:r>
        <w:rPr>
          <w:rFonts w:ascii="仿宋" w:hAnsi="仿宋" w:eastAsia="仿宋" w:cs="仿宋"/>
          <w:spacing w:val="7"/>
          <w:sz w:val="31"/>
          <w:szCs w:val="31"/>
        </w:rPr>
        <w:t>和终端设备，确保至少有一种以上临时通信手段有效、畅通。</w:t>
      </w:r>
    </w:p>
    <w:p>
      <w:pPr>
        <w:spacing w:before="2" w:line="333" w:lineRule="auto"/>
        <w:ind w:right="52" w:firstLine="6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区文</w:t>
      </w:r>
      <w:r>
        <w:rPr>
          <w:rFonts w:ascii="仿宋" w:hAnsi="仿宋" w:eastAsia="仿宋" w:cs="仿宋"/>
          <w:spacing w:val="3"/>
          <w:sz w:val="31"/>
          <w:szCs w:val="31"/>
        </w:rPr>
        <w:t>广新旅局请求和配合上级有关部门，建立完善应急广播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体系与</w:t>
      </w:r>
      <w:r>
        <w:rPr>
          <w:rFonts w:ascii="仿宋" w:hAnsi="仿宋" w:eastAsia="仿宋" w:cs="仿宋"/>
          <w:sz w:val="31"/>
          <w:szCs w:val="31"/>
        </w:rPr>
        <w:t xml:space="preserve">地震信息发布 “绿色通道”机制，确保人民群众能及时准 </w:t>
      </w:r>
      <w:r>
        <w:rPr>
          <w:rFonts w:ascii="仿宋" w:hAnsi="仿宋" w:eastAsia="仿宋" w:cs="仿宋"/>
          <w:spacing w:val="9"/>
          <w:sz w:val="31"/>
          <w:szCs w:val="31"/>
        </w:rPr>
        <w:t>确地获取政府发布的权威信息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3" w:line="332" w:lineRule="auto"/>
        <w:ind w:left="37" w:right="52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区发</w:t>
      </w:r>
      <w:r>
        <w:rPr>
          <w:rFonts w:ascii="仿宋" w:hAnsi="仿宋" w:eastAsia="仿宋" w:cs="仿宋"/>
          <w:spacing w:val="3"/>
          <w:sz w:val="31"/>
          <w:szCs w:val="31"/>
        </w:rPr>
        <w:t>改委、区住建局等部门请求和配合上级有关部门，加强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电力</w:t>
      </w:r>
      <w:r>
        <w:rPr>
          <w:rFonts w:ascii="仿宋" w:hAnsi="仿宋" w:eastAsia="仿宋" w:cs="仿宋"/>
          <w:spacing w:val="5"/>
          <w:sz w:val="31"/>
          <w:szCs w:val="31"/>
        </w:rPr>
        <w:t>基</w:t>
      </w:r>
      <w:r>
        <w:rPr>
          <w:rFonts w:ascii="仿宋" w:hAnsi="仿宋" w:eastAsia="仿宋" w:cs="仿宋"/>
          <w:spacing w:val="4"/>
          <w:sz w:val="31"/>
          <w:szCs w:val="31"/>
        </w:rPr>
        <w:t>础设施、电力调度系统建设，保障地震现场应急装备的临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时供电需求和灾区电力供应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4" w:lineRule="auto"/>
        <w:ind w:left="11" w:right="5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青云谱</w:t>
      </w:r>
      <w:r>
        <w:rPr>
          <w:rFonts w:ascii="仿宋" w:hAnsi="仿宋" w:eastAsia="仿宋" w:cs="仿宋"/>
          <w:spacing w:val="7"/>
          <w:sz w:val="31"/>
          <w:szCs w:val="31"/>
        </w:rPr>
        <w:t>公</w:t>
      </w:r>
      <w:r>
        <w:rPr>
          <w:rFonts w:ascii="仿宋" w:hAnsi="仿宋" w:eastAsia="仿宋" w:cs="仿宋"/>
          <w:spacing w:val="4"/>
          <w:sz w:val="31"/>
          <w:szCs w:val="31"/>
        </w:rPr>
        <w:t>安分局、区住建局、青云谱区交警大队等请求和配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合上级有关部门，建立健全公路、铁路等紧急运输保障体系,</w:t>
      </w:r>
      <w:r>
        <w:rPr>
          <w:rFonts w:ascii="仿宋" w:hAnsi="仿宋" w:eastAsia="仿宋" w:cs="仿宋"/>
          <w:spacing w:val="5"/>
          <w:sz w:val="31"/>
          <w:szCs w:val="31"/>
        </w:rPr>
        <w:t>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强</w:t>
      </w:r>
      <w:r>
        <w:rPr>
          <w:rFonts w:ascii="仿宋" w:hAnsi="仿宋" w:eastAsia="仿宋" w:cs="仿宋"/>
          <w:spacing w:val="7"/>
          <w:sz w:val="31"/>
          <w:szCs w:val="31"/>
        </w:rPr>
        <w:t>统</w:t>
      </w:r>
      <w:r>
        <w:rPr>
          <w:rFonts w:ascii="仿宋" w:hAnsi="仿宋" w:eastAsia="仿宋" w:cs="仿宋"/>
          <w:spacing w:val="5"/>
          <w:sz w:val="31"/>
          <w:szCs w:val="31"/>
        </w:rPr>
        <w:t>一指挥调度，依法采取必要的交通管制措施，建立应急救援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“绿色通道”机制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223" w:lineRule="auto"/>
        <w:ind w:left="22"/>
        <w:outlineLvl w:val="0"/>
        <w:rPr>
          <w:rFonts w:ascii="仿宋" w:hAnsi="仿宋" w:eastAsia="仿宋" w:cs="仿宋"/>
          <w:sz w:val="31"/>
          <w:szCs w:val="31"/>
        </w:rPr>
      </w:pPr>
      <w:bookmarkStart w:id="43" w:name="_bookmark44"/>
      <w:bookmarkEnd w:id="43"/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.6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宣传、培训与演练</w:t>
      </w:r>
    </w:p>
    <w:p>
      <w:pPr>
        <w:spacing w:before="186" w:line="338" w:lineRule="auto"/>
        <w:ind w:left="6" w:right="49" w:firstLine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区宣传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pacing w:val="3"/>
          <w:sz w:val="31"/>
          <w:szCs w:val="31"/>
        </w:rPr>
        <w:t>应急管理、教育、文化、广播电视、新闻等部门密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切配</w:t>
      </w:r>
      <w:r>
        <w:rPr>
          <w:rFonts w:ascii="仿宋" w:hAnsi="仿宋" w:eastAsia="仿宋" w:cs="仿宋"/>
          <w:spacing w:val="7"/>
          <w:sz w:val="31"/>
          <w:szCs w:val="31"/>
        </w:rPr>
        <w:t>合</w:t>
      </w:r>
      <w:r>
        <w:rPr>
          <w:rFonts w:ascii="仿宋" w:hAnsi="仿宋" w:eastAsia="仿宋" w:cs="仿宋"/>
          <w:spacing w:val="5"/>
          <w:sz w:val="31"/>
          <w:szCs w:val="31"/>
        </w:rPr>
        <w:t>，通过创建综合减灾示范单位等多种方式，开展防震减灾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科学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法律知识普及和宣传教育，动员社会公众积极参与防震减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灾活</w:t>
      </w:r>
      <w:r>
        <w:rPr>
          <w:rFonts w:ascii="仿宋" w:hAnsi="仿宋" w:eastAsia="仿宋" w:cs="仿宋"/>
          <w:spacing w:val="7"/>
          <w:sz w:val="31"/>
          <w:szCs w:val="31"/>
        </w:rPr>
        <w:t>动</w:t>
      </w:r>
      <w:r>
        <w:rPr>
          <w:rFonts w:ascii="仿宋" w:hAnsi="仿宋" w:eastAsia="仿宋" w:cs="仿宋"/>
          <w:spacing w:val="5"/>
          <w:sz w:val="31"/>
          <w:szCs w:val="31"/>
        </w:rPr>
        <w:t>，提高全社会防震避险和自救互救能力。学校将防震减灾</w:t>
      </w:r>
    </w:p>
    <w:p>
      <w:pPr>
        <w:sectPr>
          <w:footerReference r:id="rId29" w:type="default"/>
          <w:pgSz w:w="11906" w:h="16839"/>
          <w:pgMar w:top="1431" w:right="1479" w:bottom="1108" w:left="1536" w:header="0" w:footer="789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34" w:lineRule="auto"/>
        <w:ind w:left="11" w:right="1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知</w:t>
      </w:r>
      <w:r>
        <w:rPr>
          <w:rFonts w:ascii="仿宋" w:hAnsi="仿宋" w:eastAsia="仿宋" w:cs="仿宋"/>
          <w:spacing w:val="7"/>
          <w:sz w:val="31"/>
          <w:szCs w:val="31"/>
        </w:rPr>
        <w:t>识</w:t>
      </w:r>
      <w:r>
        <w:rPr>
          <w:rFonts w:ascii="仿宋" w:hAnsi="仿宋" w:eastAsia="仿宋" w:cs="仿宋"/>
          <w:spacing w:val="5"/>
          <w:sz w:val="31"/>
          <w:szCs w:val="31"/>
        </w:rPr>
        <w:t>教育纳入教学内容，加强防震减灾专业人才培养，应急、教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育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防震减灾等主管部门加强指导和监督。</w:t>
      </w:r>
    </w:p>
    <w:p>
      <w:pPr>
        <w:spacing w:before="1" w:line="333" w:lineRule="auto"/>
        <w:ind w:left="11" w:right="115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>政府及其有关部门、各街道办事处 (镇政府、集聚区管委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会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景区管委会) 建立健全地震应急管理培训制度，结合实际，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组</w:t>
      </w:r>
      <w:r>
        <w:rPr>
          <w:rFonts w:ascii="仿宋" w:hAnsi="仿宋" w:eastAsia="仿宋" w:cs="仿宋"/>
          <w:spacing w:val="5"/>
          <w:sz w:val="31"/>
          <w:szCs w:val="31"/>
        </w:rPr>
        <w:t>织应急管理人员、救援人员、志愿者等进行防震减灾应急知识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和</w:t>
      </w:r>
      <w:r>
        <w:rPr>
          <w:rFonts w:ascii="仿宋" w:hAnsi="仿宋" w:eastAsia="仿宋" w:cs="仿宋"/>
          <w:spacing w:val="7"/>
          <w:sz w:val="31"/>
          <w:szCs w:val="31"/>
        </w:rPr>
        <w:t>技</w:t>
      </w:r>
      <w:r>
        <w:rPr>
          <w:rFonts w:ascii="仿宋" w:hAnsi="仿宋" w:eastAsia="仿宋" w:cs="仿宋"/>
          <w:spacing w:val="5"/>
          <w:sz w:val="31"/>
          <w:szCs w:val="31"/>
        </w:rPr>
        <w:t>能培训，并制定演练计划，定期组织开展地震应急演练。机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关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学校、医院、企事业单位和村、社区等基层组织，结合实际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开展地震应急演练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414" w:lineRule="exact"/>
        <w:ind w:left="22"/>
        <w:outlineLvl w:val="0"/>
        <w:rPr>
          <w:rFonts w:ascii="楷体" w:hAnsi="楷体" w:eastAsia="楷体" w:cs="楷体"/>
          <w:sz w:val="31"/>
          <w:szCs w:val="31"/>
        </w:rPr>
      </w:pPr>
      <w:bookmarkStart w:id="44" w:name="_bookmark46"/>
      <w:bookmarkEnd w:id="44"/>
      <w:bookmarkStart w:id="45" w:name="_bookmark45"/>
      <w:bookmarkEnd w:id="45"/>
      <w:r>
        <w:rPr>
          <w:rFonts w:ascii="楷体" w:hAnsi="楷体" w:eastAsia="楷体" w:cs="楷体"/>
          <w:spacing w:val="8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楷体" w:hAnsi="楷体" w:eastAsia="楷体" w:cs="楷体"/>
          <w:spacing w:val="7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.其它地震事件应急</w:t>
      </w:r>
    </w:p>
    <w:p>
      <w:pPr>
        <w:spacing w:before="148" w:line="222" w:lineRule="auto"/>
        <w:ind w:left="2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9.1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强有感地震事件应急</w:t>
      </w:r>
    </w:p>
    <w:p>
      <w:pPr>
        <w:spacing w:before="188" w:line="221" w:lineRule="auto"/>
        <w:ind w:left="6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区政府是应对本辖区 3.0 级以下强有感地震事件的主</w:t>
      </w:r>
      <w:r>
        <w:rPr>
          <w:rFonts w:ascii="仿宋" w:hAnsi="仿宋" w:eastAsia="仿宋" w:cs="仿宋"/>
          <w:sz w:val="31"/>
          <w:szCs w:val="31"/>
        </w:rPr>
        <w:t>体。</w:t>
      </w:r>
    </w:p>
    <w:p>
      <w:pPr>
        <w:spacing w:before="185" w:line="334" w:lineRule="auto"/>
        <w:ind w:left="3" w:right="153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区内发生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2.0 级以上、3.0 级以下强有感地震，或发生产生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较大</w:t>
      </w:r>
      <w:r>
        <w:rPr>
          <w:rFonts w:ascii="仿宋" w:hAnsi="仿宋" w:eastAsia="仿宋" w:cs="仿宋"/>
          <w:spacing w:val="7"/>
          <w:sz w:val="31"/>
          <w:szCs w:val="31"/>
        </w:rPr>
        <w:t>社</w:t>
      </w:r>
      <w:r>
        <w:rPr>
          <w:rFonts w:ascii="仿宋" w:hAnsi="仿宋" w:eastAsia="仿宋" w:cs="仿宋"/>
          <w:spacing w:val="5"/>
          <w:sz w:val="31"/>
          <w:szCs w:val="31"/>
        </w:rPr>
        <w:t>会影响的地震事件时，区应急局迅速向区委、区政府报告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震情，</w:t>
      </w:r>
      <w:r>
        <w:rPr>
          <w:rFonts w:ascii="仿宋" w:hAnsi="仿宋" w:eastAsia="仿宋" w:cs="仿宋"/>
          <w:spacing w:val="5"/>
          <w:sz w:val="31"/>
          <w:szCs w:val="31"/>
        </w:rPr>
        <w:t>并加强震情趋势研判，提出意见报告区政府和区抗震救灾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指挥部</w:t>
      </w:r>
      <w:r>
        <w:rPr>
          <w:rFonts w:ascii="仿宋" w:hAnsi="仿宋" w:eastAsia="仿宋" w:cs="仿宋"/>
          <w:spacing w:val="5"/>
          <w:sz w:val="31"/>
          <w:szCs w:val="31"/>
        </w:rPr>
        <w:t>办公室。必要时，区政府和区抗震救灾指挥部，分别报告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市</w:t>
      </w:r>
      <w:r>
        <w:rPr>
          <w:rFonts w:ascii="仿宋" w:hAnsi="仿宋" w:eastAsia="仿宋" w:cs="仿宋"/>
          <w:spacing w:val="8"/>
          <w:sz w:val="31"/>
          <w:szCs w:val="31"/>
        </w:rPr>
        <w:t>政府和市抗震救灾指挥部。</w:t>
      </w:r>
    </w:p>
    <w:p>
      <w:pPr>
        <w:spacing w:before="4" w:line="336" w:lineRule="auto"/>
        <w:ind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震区所在街道办事处(镇政府、集聚区管委会、景区管委会</w:t>
      </w:r>
      <w:r>
        <w:rPr>
          <w:rFonts w:ascii="仿宋" w:hAnsi="仿宋" w:eastAsia="仿宋" w:cs="仿宋"/>
          <w:spacing w:val="3"/>
          <w:sz w:val="31"/>
          <w:szCs w:val="31"/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迅速获</w:t>
      </w:r>
      <w:r>
        <w:rPr>
          <w:rFonts w:ascii="仿宋" w:hAnsi="仿宋" w:eastAsia="仿宋" w:cs="仿宋"/>
          <w:spacing w:val="8"/>
          <w:sz w:val="31"/>
          <w:szCs w:val="31"/>
        </w:rPr>
        <w:t>取</w:t>
      </w:r>
      <w:r>
        <w:rPr>
          <w:rFonts w:ascii="仿宋" w:hAnsi="仿宋" w:eastAsia="仿宋" w:cs="仿宋"/>
          <w:spacing w:val="5"/>
          <w:sz w:val="31"/>
          <w:szCs w:val="31"/>
        </w:rPr>
        <w:t>地震影响和社会反应情况，报告区抗震救灾指挥部办公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室，区</w:t>
      </w:r>
      <w:r>
        <w:rPr>
          <w:rFonts w:ascii="仿宋" w:hAnsi="仿宋" w:eastAsia="仿宋" w:cs="仿宋"/>
          <w:spacing w:val="6"/>
          <w:sz w:val="31"/>
          <w:szCs w:val="31"/>
        </w:rPr>
        <w:t>抗</w:t>
      </w:r>
      <w:r>
        <w:rPr>
          <w:rFonts w:ascii="仿宋" w:hAnsi="仿宋" w:eastAsia="仿宋" w:cs="仿宋"/>
          <w:spacing w:val="5"/>
          <w:sz w:val="31"/>
          <w:szCs w:val="31"/>
        </w:rPr>
        <w:t>震救灾指挥部办公室核实后，报告市抗震救灾指挥部办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公室和</w:t>
      </w:r>
      <w:r>
        <w:rPr>
          <w:rFonts w:ascii="仿宋" w:hAnsi="仿宋" w:eastAsia="仿宋" w:cs="仿宋"/>
          <w:spacing w:val="8"/>
          <w:sz w:val="31"/>
          <w:szCs w:val="31"/>
        </w:rPr>
        <w:t>区</w:t>
      </w:r>
      <w:r>
        <w:rPr>
          <w:rFonts w:ascii="仿宋" w:hAnsi="仿宋" w:eastAsia="仿宋" w:cs="仿宋"/>
          <w:spacing w:val="5"/>
          <w:sz w:val="31"/>
          <w:szCs w:val="31"/>
        </w:rPr>
        <w:t>委区政府。区抗震救灾指挥部做好新闻及信息发布与宣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传工作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维护社会稳定，并将应急工作情况报送市抗震救灾指挥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部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ectPr>
          <w:footerReference r:id="rId30" w:type="default"/>
          <w:pgSz w:w="11906" w:h="16839"/>
          <w:pgMar w:top="1431" w:right="1377" w:bottom="1108" w:left="1536" w:header="0" w:footer="789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34" w:lineRule="auto"/>
        <w:ind w:left="7" w:right="153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配</w:t>
      </w:r>
      <w:r>
        <w:rPr>
          <w:rFonts w:ascii="仿宋" w:hAnsi="仿宋" w:eastAsia="仿宋" w:cs="仿宋"/>
          <w:spacing w:val="17"/>
          <w:sz w:val="31"/>
          <w:szCs w:val="31"/>
        </w:rPr>
        <w:t>合市抗震救灾指挥部派出的地震应急现场工作队开展工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作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spacing w:line="222" w:lineRule="auto"/>
        <w:ind w:left="18"/>
        <w:outlineLvl w:val="0"/>
        <w:rPr>
          <w:rFonts w:ascii="仿宋" w:hAnsi="仿宋" w:eastAsia="仿宋" w:cs="仿宋"/>
          <w:sz w:val="31"/>
          <w:szCs w:val="31"/>
        </w:rPr>
      </w:pPr>
      <w:bookmarkStart w:id="46" w:name="_bookmark47"/>
      <w:bookmarkEnd w:id="46"/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.2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地震传言事件应急</w:t>
      </w:r>
    </w:p>
    <w:p>
      <w:pPr>
        <w:spacing w:before="182" w:line="334" w:lineRule="auto"/>
        <w:ind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区内出现地震谣言并对社会正常生产生活秩序造成较严</w:t>
      </w:r>
      <w:r>
        <w:rPr>
          <w:rFonts w:ascii="仿宋" w:hAnsi="仿宋" w:eastAsia="仿宋" w:cs="仿宋"/>
          <w:spacing w:val="12"/>
          <w:sz w:val="31"/>
          <w:szCs w:val="31"/>
        </w:rPr>
        <w:t>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影</w:t>
      </w:r>
      <w:r>
        <w:rPr>
          <w:rFonts w:ascii="仿宋" w:hAnsi="仿宋" w:eastAsia="仿宋" w:cs="仿宋"/>
          <w:spacing w:val="9"/>
          <w:sz w:val="31"/>
          <w:szCs w:val="31"/>
        </w:rPr>
        <w:t>响</w:t>
      </w:r>
      <w:r>
        <w:rPr>
          <w:rFonts w:ascii="仿宋" w:hAnsi="仿宋" w:eastAsia="仿宋" w:cs="仿宋"/>
          <w:spacing w:val="5"/>
          <w:sz w:val="31"/>
          <w:szCs w:val="31"/>
        </w:rPr>
        <w:t>时，有关街道办事处(镇政府、集聚区管委会、景区管委会)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及时上</w:t>
      </w:r>
      <w:r>
        <w:rPr>
          <w:rFonts w:ascii="仿宋" w:hAnsi="仿宋" w:eastAsia="仿宋" w:cs="仿宋"/>
          <w:spacing w:val="5"/>
          <w:sz w:val="31"/>
          <w:szCs w:val="31"/>
        </w:rPr>
        <w:t>报区抗震救灾指挥部办公室，区抗震救灾指挥部办公室及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时上报</w:t>
      </w:r>
      <w:r>
        <w:rPr>
          <w:rFonts w:ascii="仿宋" w:hAnsi="仿宋" w:eastAsia="仿宋" w:cs="仿宋"/>
          <w:spacing w:val="5"/>
          <w:sz w:val="31"/>
          <w:szCs w:val="31"/>
        </w:rPr>
        <w:t>区抗震救灾指挥部、区委区政府、市抗震救灾指挥部办公</w:t>
      </w:r>
      <w:r>
        <w:rPr>
          <w:rFonts w:ascii="仿宋" w:hAnsi="仿宋" w:eastAsia="仿宋" w:cs="仿宋"/>
          <w:sz w:val="31"/>
          <w:szCs w:val="31"/>
        </w:rPr>
        <w:t xml:space="preserve"> 室。</w:t>
      </w:r>
    </w:p>
    <w:p>
      <w:pPr>
        <w:spacing w:before="2" w:line="333" w:lineRule="auto"/>
        <w:ind w:left="3" w:right="156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区抗</w:t>
      </w:r>
      <w:r>
        <w:rPr>
          <w:rFonts w:ascii="仿宋" w:hAnsi="仿宋" w:eastAsia="仿宋" w:cs="仿宋"/>
          <w:spacing w:val="3"/>
          <w:sz w:val="31"/>
          <w:szCs w:val="31"/>
        </w:rPr>
        <w:t>震救灾指挥部督导做好信息发布与舆论引导工作，采取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措</w:t>
      </w:r>
      <w:r>
        <w:rPr>
          <w:rFonts w:ascii="仿宋" w:hAnsi="仿宋" w:eastAsia="仿宋" w:cs="仿宋"/>
          <w:spacing w:val="8"/>
          <w:sz w:val="31"/>
          <w:szCs w:val="31"/>
        </w:rPr>
        <w:t>施</w:t>
      </w:r>
      <w:r>
        <w:rPr>
          <w:rFonts w:ascii="仿宋" w:hAnsi="仿宋" w:eastAsia="仿宋" w:cs="仿宋"/>
          <w:spacing w:val="5"/>
          <w:sz w:val="31"/>
          <w:szCs w:val="31"/>
        </w:rPr>
        <w:t>平息地震传言。区应急局、区委宣传部、青云谱公安分局根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据</w:t>
      </w:r>
      <w:r>
        <w:rPr>
          <w:rFonts w:ascii="仿宋" w:hAnsi="仿宋" w:eastAsia="仿宋" w:cs="仿宋"/>
          <w:spacing w:val="8"/>
          <w:sz w:val="31"/>
          <w:szCs w:val="31"/>
        </w:rPr>
        <w:t>情况负责处理地震谣言事件。</w:t>
      </w:r>
    </w:p>
    <w:p>
      <w:pPr>
        <w:spacing w:line="223" w:lineRule="auto"/>
        <w:ind w:left="18"/>
        <w:outlineLvl w:val="0"/>
        <w:rPr>
          <w:rFonts w:ascii="仿宋" w:hAnsi="仿宋" w:eastAsia="仿宋" w:cs="仿宋"/>
          <w:sz w:val="31"/>
          <w:szCs w:val="31"/>
        </w:rPr>
      </w:pPr>
      <w:bookmarkStart w:id="47" w:name="_bookmark48"/>
      <w:bookmarkEnd w:id="47"/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应对外地强震波及</w:t>
      </w:r>
    </w:p>
    <w:p>
      <w:pPr>
        <w:spacing w:before="185" w:line="222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邻</w:t>
      </w:r>
      <w:r>
        <w:rPr>
          <w:rFonts w:ascii="仿宋" w:hAnsi="仿宋" w:eastAsia="仿宋" w:cs="仿宋"/>
          <w:spacing w:val="5"/>
          <w:sz w:val="31"/>
          <w:szCs w:val="31"/>
        </w:rPr>
        <w:t>近县区发生地震影响本区，或国内发生特别重大地震灾害</w:t>
      </w:r>
    </w:p>
    <w:p>
      <w:pPr>
        <w:spacing w:before="191" w:line="333" w:lineRule="auto"/>
        <w:ind w:left="10" w:right="153" w:firstLine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时，</w:t>
      </w:r>
      <w:r>
        <w:rPr>
          <w:rFonts w:ascii="仿宋" w:hAnsi="仿宋" w:eastAsia="仿宋" w:cs="仿宋"/>
          <w:spacing w:val="5"/>
          <w:sz w:val="31"/>
          <w:szCs w:val="31"/>
        </w:rPr>
        <w:t>根</w:t>
      </w:r>
      <w:r>
        <w:rPr>
          <w:rFonts w:ascii="仿宋" w:hAnsi="仿宋" w:eastAsia="仿宋" w:cs="仿宋"/>
          <w:spacing w:val="4"/>
          <w:sz w:val="31"/>
          <w:szCs w:val="31"/>
        </w:rPr>
        <w:t>据震情、灾情的危害与影响程度，区抗震救灾指挥部向区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政</w:t>
      </w:r>
      <w:r>
        <w:rPr>
          <w:rFonts w:ascii="仿宋" w:hAnsi="仿宋" w:eastAsia="仿宋" w:cs="仿宋"/>
          <w:spacing w:val="5"/>
          <w:sz w:val="31"/>
          <w:szCs w:val="31"/>
        </w:rPr>
        <w:t>府提出应急响应意见，区政府启动相应的应急响应，或者由区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政府根据需求，直接启动应急响应，采取相应的应对措施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" w:line="241" w:lineRule="auto"/>
        <w:ind w:left="23"/>
        <w:outlineLvl w:val="0"/>
        <w:rPr>
          <w:rFonts w:ascii="楷体" w:hAnsi="楷体" w:eastAsia="楷体" w:cs="楷体"/>
          <w:sz w:val="31"/>
          <w:szCs w:val="31"/>
        </w:rPr>
      </w:pPr>
      <w:bookmarkStart w:id="48" w:name="_bookmark49"/>
      <w:bookmarkEnd w:id="48"/>
      <w:bookmarkStart w:id="49" w:name="_bookmark50"/>
      <w:bookmarkEnd w:id="49"/>
      <w:r>
        <w:rPr>
          <w:rFonts w:ascii="楷体" w:hAnsi="楷体" w:eastAsia="楷体" w:cs="楷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10.附则</w:t>
      </w:r>
    </w:p>
    <w:p>
      <w:pPr>
        <w:spacing w:before="154" w:line="222" w:lineRule="auto"/>
        <w:ind w:left="23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10.1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奖励与责任</w:t>
      </w:r>
    </w:p>
    <w:p>
      <w:pPr>
        <w:spacing w:before="187" w:line="338" w:lineRule="auto"/>
        <w:ind w:left="14" w:right="64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对在抗震</w:t>
      </w:r>
      <w:r>
        <w:rPr>
          <w:rFonts w:ascii="仿宋" w:hAnsi="仿宋" w:eastAsia="仿宋" w:cs="仿宋"/>
          <w:spacing w:val="5"/>
          <w:sz w:val="31"/>
          <w:szCs w:val="31"/>
        </w:rPr>
        <w:t>救</w:t>
      </w:r>
      <w:r>
        <w:rPr>
          <w:rFonts w:ascii="仿宋" w:hAnsi="仿宋" w:eastAsia="仿宋" w:cs="仿宋"/>
          <w:spacing w:val="4"/>
          <w:sz w:val="31"/>
          <w:szCs w:val="31"/>
        </w:rPr>
        <w:t>灾工作中作出突出贡献的先进集体和个人，按照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国家和省、市、区有关规定给予表扬和奖励；对在抗震救灾工</w:t>
      </w:r>
      <w:r>
        <w:rPr>
          <w:rFonts w:ascii="仿宋" w:hAnsi="仿宋" w:eastAsia="仿宋" w:cs="仿宋"/>
          <w:spacing w:val="2"/>
          <w:sz w:val="31"/>
          <w:szCs w:val="31"/>
        </w:rPr>
        <w:t>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中玩忽职守造成损失，或严重虚报、瞒报灾情的，依据国家有关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法律法规追究当事人的责</w:t>
      </w:r>
      <w:r>
        <w:rPr>
          <w:rFonts w:ascii="仿宋" w:hAnsi="仿宋" w:eastAsia="仿宋" w:cs="仿宋"/>
          <w:spacing w:val="-3"/>
          <w:sz w:val="31"/>
          <w:szCs w:val="31"/>
        </w:rPr>
        <w:t>任</w:t>
      </w:r>
      <w:r>
        <w:rPr>
          <w:rFonts w:ascii="仿宋" w:hAnsi="仿宋" w:eastAsia="仿宋" w:cs="仿宋"/>
          <w:spacing w:val="-2"/>
          <w:sz w:val="31"/>
          <w:szCs w:val="31"/>
        </w:rPr>
        <w:t>，构成犯罪的，依法追究其刑事责任。</w:t>
      </w:r>
    </w:p>
    <w:p>
      <w:pPr>
        <w:sectPr>
          <w:footerReference r:id="rId31" w:type="default"/>
          <w:pgSz w:w="11906" w:h="16839"/>
          <w:pgMar w:top="1431" w:right="1377" w:bottom="1108" w:left="1539" w:header="0" w:footer="789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222" w:lineRule="auto"/>
        <w:ind w:left="23"/>
        <w:outlineLvl w:val="0"/>
        <w:rPr>
          <w:rFonts w:ascii="仿宋" w:hAnsi="仿宋" w:eastAsia="仿宋" w:cs="仿宋"/>
          <w:sz w:val="31"/>
          <w:szCs w:val="31"/>
        </w:rPr>
      </w:pPr>
      <w:bookmarkStart w:id="50" w:name="_bookmark51"/>
      <w:bookmarkEnd w:id="50"/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10.2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预案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管理与更新</w:t>
      </w:r>
    </w:p>
    <w:p>
      <w:pPr>
        <w:spacing w:before="190" w:line="333" w:lineRule="auto"/>
        <w:ind w:left="3" w:right="242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预案</w:t>
      </w:r>
      <w:r>
        <w:rPr>
          <w:rFonts w:ascii="仿宋" w:hAnsi="仿宋" w:eastAsia="仿宋" w:cs="仿宋"/>
          <w:spacing w:val="7"/>
          <w:sz w:val="31"/>
          <w:szCs w:val="31"/>
        </w:rPr>
        <w:t>实</w:t>
      </w:r>
      <w:r>
        <w:rPr>
          <w:rFonts w:ascii="仿宋" w:hAnsi="仿宋" w:eastAsia="仿宋" w:cs="仿宋"/>
          <w:spacing w:val="4"/>
          <w:sz w:val="31"/>
          <w:szCs w:val="31"/>
        </w:rPr>
        <w:t>施后，区抗震救灾指挥部办公室会同有关部门组织预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案宣</w:t>
      </w:r>
      <w:r>
        <w:rPr>
          <w:rFonts w:ascii="仿宋" w:hAnsi="仿宋" w:eastAsia="仿宋" w:cs="仿宋"/>
          <w:spacing w:val="6"/>
          <w:sz w:val="31"/>
          <w:szCs w:val="31"/>
        </w:rPr>
        <w:t>传</w:t>
      </w:r>
      <w:r>
        <w:rPr>
          <w:rFonts w:ascii="仿宋" w:hAnsi="仿宋" w:eastAsia="仿宋" w:cs="仿宋"/>
          <w:spacing w:val="5"/>
          <w:sz w:val="31"/>
          <w:szCs w:val="31"/>
        </w:rPr>
        <w:t>、培训和演练。地震应急结束后，根据地震灾害响应分级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情况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由区抗震救灾指挥部组织对预案效能进行评估，对预案执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行情况进行总结。</w:t>
      </w:r>
    </w:p>
    <w:p>
      <w:pPr>
        <w:spacing w:before="7" w:line="333" w:lineRule="auto"/>
        <w:ind w:right="14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街道办事处 (镇政府、集聚区管委会、景区管委会) 制订</w:t>
      </w:r>
      <w:r>
        <w:rPr>
          <w:rFonts w:ascii="仿宋" w:hAnsi="仿宋" w:eastAsia="仿宋" w:cs="仿宋"/>
          <w:sz w:val="31"/>
          <w:szCs w:val="31"/>
        </w:rPr>
        <w:t xml:space="preserve">本 </w:t>
      </w:r>
      <w:r>
        <w:rPr>
          <w:rFonts w:ascii="仿宋" w:hAnsi="仿宋" w:eastAsia="仿宋" w:cs="仿宋"/>
          <w:spacing w:val="10"/>
          <w:sz w:val="31"/>
          <w:szCs w:val="31"/>
        </w:rPr>
        <w:t>辖区的</w:t>
      </w:r>
      <w:r>
        <w:rPr>
          <w:rFonts w:ascii="仿宋" w:hAnsi="仿宋" w:eastAsia="仿宋" w:cs="仿宋"/>
          <w:spacing w:val="5"/>
          <w:sz w:val="31"/>
          <w:szCs w:val="31"/>
        </w:rPr>
        <w:t>地震应急预案，报区应急局备案。区政府制订本辖区的地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震应</w:t>
      </w:r>
      <w:r>
        <w:rPr>
          <w:rFonts w:ascii="仿宋" w:hAnsi="仿宋" w:eastAsia="仿宋" w:cs="仿宋"/>
          <w:spacing w:val="7"/>
          <w:sz w:val="31"/>
          <w:szCs w:val="31"/>
        </w:rPr>
        <w:t>急</w:t>
      </w:r>
      <w:r>
        <w:rPr>
          <w:rFonts w:ascii="仿宋" w:hAnsi="仿宋" w:eastAsia="仿宋" w:cs="仿宋"/>
          <w:spacing w:val="5"/>
          <w:sz w:val="31"/>
          <w:szCs w:val="31"/>
        </w:rPr>
        <w:t>预案，报市应急局备案。区直有关部门应结合本部门职能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制订部</w:t>
      </w:r>
      <w:r>
        <w:rPr>
          <w:rFonts w:ascii="仿宋" w:hAnsi="仿宋" w:eastAsia="仿宋" w:cs="仿宋"/>
          <w:spacing w:val="5"/>
          <w:sz w:val="31"/>
          <w:szCs w:val="31"/>
        </w:rPr>
        <w:t>门地震应急预案或包括抗震救灾内容的应急预案，报区应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急主管部门备案。本行政辖区内通信、电力、交通、供水、供</w:t>
      </w:r>
      <w:r>
        <w:rPr>
          <w:rFonts w:ascii="仿宋" w:hAnsi="仿宋" w:eastAsia="仿宋" w:cs="仿宋"/>
          <w:spacing w:val="-1"/>
          <w:sz w:val="31"/>
          <w:szCs w:val="31"/>
        </w:rPr>
        <w:t>气</w:t>
      </w:r>
      <w:r>
        <w:rPr>
          <w:rFonts w:ascii="仿宋" w:hAnsi="仿宋" w:eastAsia="仿宋" w:cs="仿宋"/>
          <w:sz w:val="31"/>
          <w:szCs w:val="31"/>
        </w:rPr>
        <w:t xml:space="preserve">、 </w:t>
      </w:r>
      <w:r>
        <w:rPr>
          <w:rFonts w:ascii="仿宋" w:hAnsi="仿宋" w:eastAsia="仿宋" w:cs="仿宋"/>
          <w:spacing w:val="10"/>
          <w:sz w:val="31"/>
          <w:szCs w:val="31"/>
        </w:rPr>
        <w:t>广播</w:t>
      </w:r>
      <w:r>
        <w:rPr>
          <w:rFonts w:ascii="仿宋" w:hAnsi="仿宋" w:eastAsia="仿宋" w:cs="仿宋"/>
          <w:spacing w:val="7"/>
          <w:sz w:val="31"/>
          <w:szCs w:val="31"/>
        </w:rPr>
        <w:t>电</w:t>
      </w:r>
      <w:r>
        <w:rPr>
          <w:rFonts w:ascii="仿宋" w:hAnsi="仿宋" w:eastAsia="仿宋" w:cs="仿宋"/>
          <w:spacing w:val="5"/>
          <w:sz w:val="31"/>
          <w:szCs w:val="31"/>
        </w:rPr>
        <w:t>视等基础设施的经营管理单位和学校、医院，以及可能发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生</w:t>
      </w:r>
      <w:r>
        <w:rPr>
          <w:rFonts w:ascii="仿宋" w:hAnsi="仿宋" w:eastAsia="仿宋" w:cs="仿宋"/>
          <w:spacing w:val="17"/>
          <w:sz w:val="31"/>
          <w:szCs w:val="31"/>
        </w:rPr>
        <w:t>次生灾害的危险物品等生产经营单位制订地震应急预案或包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括</w:t>
      </w:r>
      <w:r>
        <w:rPr>
          <w:rFonts w:ascii="仿宋" w:hAnsi="仿宋" w:eastAsia="仿宋" w:cs="仿宋"/>
          <w:spacing w:val="9"/>
          <w:sz w:val="31"/>
          <w:szCs w:val="31"/>
        </w:rPr>
        <w:t>抗震救灾内容的应急预案，报区应急主管部门备案。</w:t>
      </w:r>
    </w:p>
    <w:p>
      <w:pPr>
        <w:spacing w:line="333" w:lineRule="auto"/>
        <w:ind w:left="3" w:right="244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区抗</w:t>
      </w:r>
      <w:r>
        <w:rPr>
          <w:rFonts w:ascii="仿宋" w:hAnsi="仿宋" w:eastAsia="仿宋" w:cs="仿宋"/>
          <w:spacing w:val="3"/>
          <w:sz w:val="31"/>
          <w:szCs w:val="31"/>
        </w:rPr>
        <w:t>震救灾指挥部办公室根据实际情况，适时组织修订完善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本</w:t>
      </w:r>
      <w:r>
        <w:rPr>
          <w:rFonts w:ascii="仿宋" w:hAnsi="仿宋" w:eastAsia="仿宋" w:cs="仿宋"/>
          <w:spacing w:val="4"/>
          <w:sz w:val="31"/>
          <w:szCs w:val="31"/>
        </w:rPr>
        <w:t>预案。</w:t>
      </w:r>
    </w:p>
    <w:p>
      <w:pPr>
        <w:spacing w:line="220" w:lineRule="auto"/>
        <w:ind w:left="23"/>
        <w:outlineLvl w:val="0"/>
        <w:rPr>
          <w:rFonts w:ascii="仿宋" w:hAnsi="仿宋" w:eastAsia="仿宋" w:cs="仿宋"/>
          <w:sz w:val="31"/>
          <w:szCs w:val="31"/>
        </w:rPr>
      </w:pPr>
      <w:bookmarkStart w:id="51" w:name="_bookmark52"/>
      <w:bookmarkEnd w:id="51"/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0.3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监督检查</w:t>
      </w:r>
    </w:p>
    <w:p>
      <w:pPr>
        <w:spacing w:before="194" w:line="333" w:lineRule="auto"/>
        <w:ind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区政</w:t>
      </w:r>
      <w:r>
        <w:rPr>
          <w:rFonts w:ascii="仿宋" w:hAnsi="仿宋" w:eastAsia="仿宋" w:cs="仿宋"/>
          <w:spacing w:val="5"/>
          <w:sz w:val="31"/>
          <w:szCs w:val="31"/>
        </w:rPr>
        <w:t>府</w:t>
      </w:r>
      <w:r>
        <w:rPr>
          <w:rFonts w:ascii="仿宋" w:hAnsi="仿宋" w:eastAsia="仿宋" w:cs="仿宋"/>
          <w:spacing w:val="3"/>
          <w:sz w:val="31"/>
          <w:szCs w:val="31"/>
        </w:rPr>
        <w:t>将地震应急准备工作纳入政府目标考核体系。由区应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急局会同区政府有关部门，对本预案实施的全过程进行监督检查，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保</w:t>
      </w:r>
      <w:r>
        <w:rPr>
          <w:rFonts w:ascii="仿宋" w:hAnsi="仿宋" w:eastAsia="仿宋" w:cs="仿宋"/>
          <w:spacing w:val="7"/>
          <w:sz w:val="31"/>
          <w:szCs w:val="31"/>
        </w:rPr>
        <w:t>障应急措施到位。</w:t>
      </w:r>
    </w:p>
    <w:p>
      <w:pPr>
        <w:spacing w:line="222" w:lineRule="auto"/>
        <w:ind w:left="23"/>
        <w:outlineLvl w:val="0"/>
        <w:rPr>
          <w:rFonts w:ascii="仿宋" w:hAnsi="仿宋" w:eastAsia="仿宋" w:cs="仿宋"/>
          <w:sz w:val="31"/>
          <w:szCs w:val="31"/>
        </w:rPr>
      </w:pPr>
      <w:bookmarkStart w:id="52" w:name="_bookmark53"/>
      <w:bookmarkEnd w:id="52"/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0.4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区域协调</w:t>
      </w:r>
    </w:p>
    <w:p>
      <w:pPr>
        <w:sectPr>
          <w:footerReference r:id="rId32" w:type="default"/>
          <w:pgSz w:w="11906" w:h="16839"/>
          <w:pgMar w:top="1431" w:right="1288" w:bottom="1108" w:left="1539" w:header="0" w:footer="789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333" w:lineRule="auto"/>
        <w:ind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对涉及两个</w:t>
      </w:r>
      <w:r>
        <w:rPr>
          <w:rFonts w:ascii="仿宋" w:hAnsi="仿宋" w:eastAsia="仿宋" w:cs="仿宋"/>
          <w:spacing w:val="4"/>
          <w:sz w:val="31"/>
          <w:szCs w:val="31"/>
        </w:rPr>
        <w:t>及以上县区的地震灾害，区抗震救灾指挥部按预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案规定</w:t>
      </w:r>
      <w:r>
        <w:rPr>
          <w:rFonts w:ascii="仿宋" w:hAnsi="仿宋" w:eastAsia="仿宋" w:cs="仿宋"/>
          <w:spacing w:val="5"/>
          <w:sz w:val="31"/>
          <w:szCs w:val="31"/>
        </w:rPr>
        <w:t>组织本辖区地震应急工作，跨区域事项报由市抗震救灾指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挥</w:t>
      </w:r>
      <w:r>
        <w:rPr>
          <w:rFonts w:ascii="仿宋" w:hAnsi="仿宋" w:eastAsia="仿宋" w:cs="仿宋"/>
          <w:spacing w:val="6"/>
          <w:sz w:val="31"/>
          <w:szCs w:val="31"/>
        </w:rPr>
        <w:t>机构协调。</w:t>
      </w:r>
    </w:p>
    <w:p>
      <w:pPr>
        <w:spacing w:line="220" w:lineRule="auto"/>
        <w:ind w:left="23"/>
        <w:outlineLvl w:val="0"/>
        <w:rPr>
          <w:rFonts w:ascii="仿宋" w:hAnsi="仿宋" w:eastAsia="仿宋" w:cs="仿宋"/>
          <w:sz w:val="31"/>
          <w:szCs w:val="31"/>
        </w:rPr>
      </w:pPr>
      <w:bookmarkStart w:id="53" w:name="_bookmark54"/>
      <w:bookmarkEnd w:id="53"/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10.5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交流与协作</w:t>
      </w:r>
    </w:p>
    <w:p>
      <w:pPr>
        <w:spacing w:before="194" w:line="333" w:lineRule="auto"/>
        <w:ind w:left="13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积极开展防震减灾交流，充分借鉴防震减灾应急工作开展</w:t>
      </w:r>
      <w:r>
        <w:rPr>
          <w:rFonts w:ascii="仿宋" w:hAnsi="仿宋" w:eastAsia="仿宋" w:cs="仿宋"/>
          <w:spacing w:val="2"/>
          <w:sz w:val="31"/>
          <w:szCs w:val="31"/>
        </w:rPr>
        <w:t>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较好的城区的先进经验，进一步做好本区地震灾害的预防与应</w:t>
      </w:r>
      <w:r>
        <w:rPr>
          <w:rFonts w:ascii="仿宋" w:hAnsi="仿宋" w:eastAsia="仿宋" w:cs="仿宋"/>
          <w:spacing w:val="3"/>
          <w:sz w:val="31"/>
          <w:szCs w:val="31"/>
        </w:rPr>
        <w:t>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处</w:t>
      </w:r>
      <w:r>
        <w:rPr>
          <w:rFonts w:ascii="仿宋" w:hAnsi="仿宋" w:eastAsia="仿宋" w:cs="仿宋"/>
          <w:spacing w:val="3"/>
          <w:sz w:val="31"/>
          <w:szCs w:val="31"/>
        </w:rPr>
        <w:t>置工作。</w:t>
      </w:r>
    </w:p>
    <w:p>
      <w:pPr>
        <w:spacing w:line="222" w:lineRule="auto"/>
        <w:ind w:left="23"/>
        <w:outlineLvl w:val="0"/>
        <w:rPr>
          <w:rFonts w:ascii="仿宋" w:hAnsi="仿宋" w:eastAsia="仿宋" w:cs="仿宋"/>
          <w:sz w:val="31"/>
          <w:szCs w:val="31"/>
        </w:rPr>
      </w:pPr>
      <w:bookmarkStart w:id="54" w:name="_bookmark55"/>
      <w:bookmarkEnd w:id="54"/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0.6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预案解释</w:t>
      </w:r>
    </w:p>
    <w:p>
      <w:pPr>
        <w:spacing w:before="186" w:line="222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本预案由区抗震救灾指挥部办公室负责解释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87" w:line="222" w:lineRule="auto"/>
        <w:ind w:left="23"/>
        <w:outlineLvl w:val="0"/>
        <w:rPr>
          <w:rFonts w:ascii="仿宋" w:hAnsi="仿宋" w:eastAsia="仿宋" w:cs="仿宋"/>
          <w:sz w:val="31"/>
          <w:szCs w:val="31"/>
        </w:rPr>
      </w:pPr>
      <w:bookmarkStart w:id="55" w:name="_bookmark56"/>
      <w:bookmarkEnd w:id="55"/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10.7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预案实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施时间</w:t>
      </w:r>
    </w:p>
    <w:p>
      <w:pPr>
        <w:spacing w:before="188" w:line="220" w:lineRule="auto"/>
        <w:ind w:left="644"/>
        <w:sectPr>
          <w:footerReference r:id="rId33" w:type="default"/>
          <w:pgSz w:w="11906" w:h="16839"/>
          <w:pgMar w:top="1431" w:right="1531" w:bottom="1108" w:left="1539" w:header="0" w:footer="789" w:gutter="0"/>
          <w:cols w:space="720" w:num="1"/>
        </w:sectPr>
      </w:pPr>
      <w:r>
        <w:rPr>
          <w:rFonts w:ascii="仿宋" w:hAnsi="仿宋" w:eastAsia="仿宋" w:cs="仿宋"/>
          <w:spacing w:val="8"/>
          <w:sz w:val="31"/>
          <w:szCs w:val="31"/>
        </w:rPr>
        <w:t>本预案自发布之日起施行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  <w:bookmarkStart w:id="56" w:name="_GoBack"/>
      <w:bookmarkEnd w:id="56"/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jc w:val="both"/>
      </w:pPr>
    </w:p>
    <w:sectPr>
      <w:footerReference r:id="rId34" w:type="default"/>
      <w:pgSz w:w="11906" w:h="16839"/>
      <w:pgMar w:top="1431" w:right="1530" w:bottom="1108" w:left="1531" w:header="0" w:footer="7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right="33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3"/>
        <w:sz w:val="31"/>
        <w:szCs w:val="31"/>
      </w:rPr>
      <w:t xml:space="preserve"> 1 -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15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4"/>
        <w:sz w:val="31"/>
        <w:szCs w:val="31"/>
      </w:rPr>
      <w:t xml:space="preserve"> 10 -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right="263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- 11 -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13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4"/>
        <w:sz w:val="31"/>
        <w:szCs w:val="31"/>
      </w:rPr>
      <w:t xml:space="preserve"> 12 -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7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- 13 -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11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4"/>
        <w:sz w:val="31"/>
        <w:szCs w:val="31"/>
      </w:rPr>
      <w:t xml:space="preserve"> 14 -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7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- 15 -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13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4"/>
        <w:sz w:val="31"/>
        <w:szCs w:val="31"/>
      </w:rPr>
      <w:t xml:space="preserve"> 16 -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89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- 17 -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14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4"/>
        <w:sz w:val="31"/>
        <w:szCs w:val="31"/>
      </w:rPr>
      <w:t xml:space="preserve"> 18 -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7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- 19 -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- 2 -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13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4"/>
        <w:sz w:val="31"/>
        <w:szCs w:val="31"/>
      </w:rPr>
      <w:t xml:space="preserve"> 20 -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right="59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- 21 -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11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4"/>
        <w:sz w:val="31"/>
        <w:szCs w:val="31"/>
      </w:rPr>
      <w:t xml:space="preserve"> 22 -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102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- 23 -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13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4"/>
        <w:sz w:val="31"/>
        <w:szCs w:val="31"/>
      </w:rPr>
      <w:t xml:space="preserve"> 24 -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59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- 25 -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16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4"/>
        <w:sz w:val="31"/>
        <w:szCs w:val="31"/>
      </w:rPr>
      <w:t xml:space="preserve"> 26 -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161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- 27 -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13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4"/>
        <w:sz w:val="31"/>
        <w:szCs w:val="31"/>
      </w:rPr>
      <w:t xml:space="preserve"> 28 -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7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- 29 -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</w:t>
    </w:r>
    <w:r>
      <w:rPr>
        <w:rFonts w:ascii="仿宋" w:hAnsi="仿宋" w:eastAsia="仿宋" w:cs="仿宋"/>
        <w:spacing w:val="3"/>
        <w:sz w:val="31"/>
        <w:szCs w:val="31"/>
      </w:rPr>
      <w:t xml:space="preserve"> </w:t>
    </w:r>
    <w:r>
      <w:rPr>
        <w:rFonts w:ascii="仿宋" w:hAnsi="仿宋" w:eastAsia="仿宋" w:cs="仿宋"/>
        <w:spacing w:val="2"/>
        <w:sz w:val="31"/>
        <w:szCs w:val="31"/>
      </w:rPr>
      <w:t>3 -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22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4"/>
        <w:sz w:val="31"/>
        <w:szCs w:val="31"/>
      </w:rPr>
      <w:t xml:space="preserve"> 30 -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- 4 -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right="96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3"/>
        <w:sz w:val="31"/>
        <w:szCs w:val="31"/>
      </w:rPr>
      <w:t xml:space="preserve"> 5 -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16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- 6 -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right="59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3"/>
        <w:sz w:val="31"/>
        <w:szCs w:val="31"/>
      </w:rPr>
      <w:t xml:space="preserve"> 7 -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16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4"/>
        <w:sz w:val="31"/>
        <w:szCs w:val="31"/>
      </w:rPr>
      <w:t>- 8 -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249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6"/>
        <w:sz w:val="31"/>
        <w:szCs w:val="31"/>
      </w:rPr>
      <w:t>-</w:t>
    </w:r>
    <w:r>
      <w:rPr>
        <w:rFonts w:ascii="仿宋" w:hAnsi="仿宋" w:eastAsia="仿宋" w:cs="仿宋"/>
        <w:spacing w:val="3"/>
        <w:sz w:val="31"/>
        <w:szCs w:val="31"/>
      </w:rPr>
      <w:t xml:space="preserve"> 9 -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jYTFmZWMyZDZlMWE3ZjdiOTZiMWY4OWUyZmUxNTYifQ=="/>
  </w:docVars>
  <w:rsids>
    <w:rsidRoot w:val="00000000"/>
    <w:rsid w:val="02B61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6" Type="http://schemas.openxmlformats.org/officeDocument/2006/relationships/fontTable" Target="fontTable.xml"/><Relationship Id="rId35" Type="http://schemas.openxmlformats.org/officeDocument/2006/relationships/theme" Target="theme/theme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30</Pages>
  <Words>11770</Words>
  <Characters>12147</Characters>
  <TotalTime>1</TotalTime>
  <ScaleCrop>false</ScaleCrop>
  <LinksUpToDate>false</LinksUpToDate>
  <CharactersWithSpaces>13222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2022-12-09T16:10:00Z</dcterms:created>
  <dc:creator>Administrator</dc:creator>
  <cp:lastModifiedBy>H'Xia</cp:lastModifiedBy>
  <dcterms:modified xsi:type="dcterms:W3CDTF">2023-02-15T09:18:21Z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2023-02-15T17:14:13Z</vt:filetime>
  </property>
  <property fmtid="{D5CDD505-2E9C-101B-9397-08002B2CF9AE}" pid="4" name="KSOProductBuildVer">
    <vt:lpwstr>2052-11.1.0.13703</vt:lpwstr>
  </property>
  <property fmtid="{D5CDD505-2E9C-101B-9397-08002B2CF9AE}" pid="5" name="ICV">
    <vt:lpwstr>1358BD6B6B5F4A88BA6D2D232A830E7B</vt:lpwstr>
  </property>
</Properties>
</file>