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2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3"/>
          <w:szCs w:val="43"/>
          <w:bdr w:val="none" w:color="auto" w:sz="0" w:space="0"/>
          <w:lang w:eastAsia="zh-CN"/>
        </w:rPr>
        <w:t>青云</w:t>
      </w:r>
      <w:r>
        <w:rPr>
          <w:rFonts w:hint="eastAsia" w:ascii="方正小标宋简体" w:hAnsi="方正小标宋简体" w:eastAsia="方正小标宋简体" w:cs="方正小标宋简体"/>
          <w:color w:val="333333"/>
          <w:sz w:val="43"/>
          <w:szCs w:val="43"/>
          <w:lang w:eastAsia="zh-CN"/>
        </w:rPr>
        <w:t>谱镇依申请公开制度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第一条 为保障个人和组织的知情权，完善和规范我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28"/>
          <w:szCs w:val="28"/>
        </w:rPr>
        <w:t>政务公开制度，根据国务院办公厅、省、市有关文件精神，结合我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28"/>
          <w:szCs w:val="28"/>
        </w:rPr>
        <w:t>实际，制定本制度。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依申请公开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条 依申请公开是指只涉及部分人和事，不必要社会公众广泛知晓或参与的事项，公民、法人和其他组织可根据自身需要向有关行政机关提出申请，行政机关根据有关法律法规的规定，按程序向申请人公开。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条 依申请公开的内容：申请人申请公开的，原则上应该公开的，但涉及个人隐私、商业秘密、国家机密、应当公开但正在审议、讨论过程中的政府信息、法律、法规禁止公开的其他政务信息除外。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第七条 依申请公开的程序：申请人可以通过书面或口头形式申请公开政务信息；口头申请的，应当场记录。申请应当包含以下内容：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　 1、申请人的基本情况，包括姓名或名称、住所、身份证明、联系方式等；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　 2、请求公开的具体内容；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　 3、申请人的签名或盖章；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　 4、提出申请的时间。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条 依申请公开的办理。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　 1、在收到申请之日起1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个工作日内决定是否公开，其办理办法按业务文办理的操作程序进行。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　 2、决定公开的，承办部门应当出具公开决定书送达申请人。公开决定书应注明公开时间、公开场所、公开方式和应支付的费用，延长公开期限的，应说明延长的理由。决定不予公开的，应当说明理由。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条 申请公开的政务信息含有禁止或限制公开的内容，但能够区分处理的，可公开部分应当向申请人公开。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上级规定应该向社会公开而未公开的事项，任何人申请公开的，应当自收到公开申请书之日起1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个工作日内向社会公开。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对相对人作出行政处理决定时，应当主动公开行政处理的决定部门、决定程序、决定依据和理由、决定结果、救济途径和时限等信息，未主动公开而相对人要求公开的，应立即向其公开。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条 依申请公开的资料在档案室的，由档案室凭公开决定书向申请人公开有关信息；并对公开的信息做好登记记录。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ZDRlMjVjMWM4ODk0M2ZiYTExODQ5MjYwMTljNDIifQ=="/>
  </w:docVars>
  <w:rsids>
    <w:rsidRoot w:val="36077A3D"/>
    <w:rsid w:val="038B765F"/>
    <w:rsid w:val="28EB24A4"/>
    <w:rsid w:val="36077A3D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1120</Words>
  <Characters>1122</Characters>
  <Lines>0</Lines>
  <Paragraphs>0</Paragraphs>
  <TotalTime>19</TotalTime>
  <ScaleCrop>false</ScaleCrop>
  <LinksUpToDate>false</LinksUpToDate>
  <CharactersWithSpaces>1148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2023-02-07T02:45:00Z</dcterms:created>
  <dc:creator>雅文</dc:creator>
  <cp:lastModifiedBy>雅文</cp:lastModifiedBy>
  <dcterms:modified xsi:type="dcterms:W3CDTF">2023-02-07T03:16:50Z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55A4003101864A2793C96EC7814E6CB9</vt:lpwstr>
  </property>
</Properties>
</file>