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56" w:lineRule="exact"/>
        <w:jc w:val="center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color w:val="auto"/>
          <w:sz w:val="44"/>
          <w:szCs w:val="44"/>
          <w:lang w:val="en-US" w:eastAsia="zh-CN" w:bidi="ar-SA"/>
        </w:rPr>
        <w:t>青云谱区“青联贷”工作实施方案</w:t>
      </w:r>
      <w:r>
        <w:rPr>
          <w:rFonts w:hint="eastAsia" w:ascii="宋体" w:hAnsi="宋体" w:cs="宋体"/>
          <w:b/>
          <w:bCs w:val="0"/>
          <w:color w:val="auto"/>
          <w:sz w:val="44"/>
          <w:szCs w:val="44"/>
          <w:lang w:val="en-US" w:eastAsia="zh-CN" w:bidi="ar-SA"/>
        </w:rPr>
        <w:t>（征求意见稿）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5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56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为更好地支持中小微企业发展，积极帮助发展潜力大但暂时遇到资金周转困难企业渡过续贷难关，进一步提高我区中小微企业融资服务水平，有效缓解中小微企业融资难题，特制定本方案。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56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一、指导思想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56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为深入贯彻落实党的十九届五中全会精神，着眼于青云谱区经济社会发展实际，进一步解放思想、精心组织、协调配合，通过发挥“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青联贷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”贴息贷款的杠杆作用，缓解中小微企业融资难题，促进中小微企业健康快速发展，为打造青云谱区经济发展核心增长极做出贡献。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56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二、运作模式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56" w:lineRule="exact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由区国投集团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每年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安排“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青联贷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”贴息贷款资金200万元，对符合条件的企业在政策期间通过银行获得的新增贷款，按照此期间实际贷款金额给予企业年化1%的贷款贴息。待贴息企业正常经营渡过难关后，区财政局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根据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贴息企业的纳税额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补助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区国投集团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贴息资金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56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贷款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56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1.贷款产品：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青联贷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为融资担保类贷款，贷款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企业引入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入围合作银行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的融资担保公司作为担保，贷款利率为一年期LPR上浮50个基点（实际贷款利率以银行审批为准），贷款方式主要为流动资金贷款。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56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贷款额度：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每个中小微企业申请贷款总规模在1000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56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元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以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56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3.贷款期限：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“青联贷”合作期为一年一期。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56" w:lineRule="exact"/>
        <w:ind w:firstLine="643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4.贷款规模：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贷款规模2亿元，贴息规模200万元。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56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担保收费：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担保机构按照贷款金额的0.8%/年向企业收取担保费（实际担保费率以担保机构审批为准）。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56" w:lineRule="exact"/>
        <w:ind w:firstLine="643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贴息政策：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对符合条件的企业在政策期间通过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合作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银行获得的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银行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贷款，按照此期间实际贷款金额给予企业年化1%的贷款贴息。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享受“财园信贷通”政策企业不再享受此贴息政策。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56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四、贷款条件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56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“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青联贷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”贷款重点支持我区域范围内的实体企业。申请“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青联贷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”贷款的企业应符合下列基本条件：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56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（一）符合国家中小微企业规模类型划分标准。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56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（二）符合国家产业政策，技术有优势、发展潜力大。经营状况良好，经营有盈利，企业信息透明度较高。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56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（三）无不良信用记录，未涉足非法集资、高利贷、资金中介等情况。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56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（四）企业在本区已连续正常生产经营2年以上。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56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（五）上年度缴税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万元以上，且本年度正常纳税。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56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（六）在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符合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条件下，青云谱区工商联和青云谱区商会联合会会员单位优先。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56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五、实施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流程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56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1.企业申请。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由贷款申请企业对照“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青联贷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”贷款条件，向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合作银行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提出申请。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56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2.部门推荐。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合作银行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在收到申请后对申请贷款的企业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进行初审，并报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区国投集团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区工商联、区财政局（税源办）以及有关行业主管部门进行复审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对符合条件的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企业及贷款规模推荐给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合作银行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进行贷前审查。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56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3.银行审批。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合作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银行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进行贷前审查及客户报送的贷款材料审批。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56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yellow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4.缴存保证金。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在银行发放贷款前，企业必须按照获得贷款额的1%缴纳企业保证金。企业保证金由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合作银行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指定专户收取，贷款期满后，企业如正常还款且不再续贷，企业保证金将全额退回给贷款企业。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56" w:lineRule="exact"/>
        <w:ind w:right="158" w:rightChars="75"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5.发放贷款。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通过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合作银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行审核后，申请贷款企业与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合作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银行签订贷款合同。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合作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银行放款后对已放贷的企业名单及拟放贷金额编制《青云谱区“青联贷”贷款发放情况表》报区国投集团、区工商联和区财政局备案。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56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6.贷款贴息。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区国投集团根据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合作银行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报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的《青云谱区“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青联贷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”贷款发放情况表》，按照实际贷款金额给予年化1%的贷款贴息。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56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7.贷后管理。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获得贷款的企业应每季度向合作银行上报企业经济效益月度快报，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未上报或不按时上报各类报表的企业，将视情况取消“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青联贷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”贷款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贴息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支持。区国投集团每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年向区财政局报告“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青联贷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”贷款贴息情况。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56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8.风险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分担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当企业出现欠息、贷款逾期以及其他重大异常变化导致无法按期偿还贷款本息时，银行和担保机构分别承担保贷款本息20%、80%的风险责任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区国投集团已贴息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资金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从企业缴纳的保证金专户全额退回至区国投集团指定账户。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56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六、工作要求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56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1.加强领导，明确职责。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区财政局、区国投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集团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区工商联、有关行业主管部门以及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合作银行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要高度重视，明确分工，落实责任。区财政局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牵头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负责监督“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青联贷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”贷款贴息情况，并根据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贴息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企业纳税额对区国投集团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给予贴息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补助;区国投负责贴息资金的筹集、缴存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和管理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;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区工商联以及有关行业主管部门负责区内本行业企业推荐；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合作银行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负责受理“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青联贷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”贷款申请、企业征信调查、贷款审批、发放、贷后管理工作以及风险控制和逾期贷款的追偿。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56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2.稳健推进，严防风险。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为了稳健推进“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青联贷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”融资模式，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各单位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合作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银行要牢固树立风险意识，坚持市场原则，排除各种干扰，严格杜绝人情贷、关系贷，把贷款风险降到最低限度，对于恶意逃废贷款的，有关司法机关要严厉加以打击。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56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3.加强沟通，相互配合。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和合作银行要结合自身业务职能，加强信息的交流和沟通，分析把握“青联贷”融资工作实施过程中存在的重点、难点问题，采取针对性措施改进和完善相关工作，齐心协力共同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推进此项工作落实落地落细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/>
    <w:p>
      <w:pPr>
        <w:spacing w:line="440" w:lineRule="exact"/>
        <w:ind w:firstLine="640"/>
        <w:jc w:val="left"/>
        <w:rPr>
          <w:rFonts w:hint="eastAsia" w:ascii="仿宋_GB2312" w:hAnsi="仿宋" w:eastAsia="仿宋_GB2312" w:cs="仿宋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600" w:firstLineChars="500"/>
        <w:textAlignment w:val="auto"/>
        <w:rPr>
          <w:rFonts w:hint="eastAsia" w:ascii="仿宋_GB2312" w:hAnsi="仿宋" w:eastAsia="仿宋_GB2312" w:cs="仿宋"/>
          <w:color w:val="000000"/>
          <w:sz w:val="32"/>
        </w:rPr>
      </w:pPr>
    </w:p>
    <w:p>
      <w:pPr>
        <w:pStyle w:val="2"/>
        <w:rPr>
          <w:rFonts w:hint="eastAsia" w:ascii="仿宋_GB2312" w:hAnsi="仿宋" w:eastAsia="仿宋_GB2312" w:cs="仿宋"/>
          <w:color w:val="000000"/>
          <w:sz w:val="32"/>
        </w:rPr>
      </w:pPr>
    </w:p>
    <w:p>
      <w:pPr>
        <w:rPr>
          <w:rFonts w:hint="eastAsia" w:ascii="仿宋_GB2312" w:hAnsi="仿宋" w:eastAsia="仿宋_GB2312" w:cs="仿宋"/>
          <w:color w:val="000000"/>
          <w:sz w:val="32"/>
        </w:rPr>
      </w:pPr>
    </w:p>
    <w:p>
      <w:pPr>
        <w:pStyle w:val="2"/>
        <w:rPr>
          <w:rFonts w:hint="eastAsia" w:ascii="仿宋_GB2312" w:hAnsi="仿宋" w:eastAsia="仿宋_GB2312" w:cs="仿宋"/>
          <w:color w:val="000000"/>
          <w:sz w:val="32"/>
        </w:rPr>
      </w:pPr>
    </w:p>
    <w:p>
      <w:pPr>
        <w:rPr>
          <w:rFonts w:hint="eastAsia" w:ascii="仿宋_GB2312" w:hAnsi="仿宋" w:eastAsia="仿宋_GB2312" w:cs="仿宋"/>
          <w:color w:val="000000"/>
          <w:sz w:val="32"/>
        </w:rPr>
      </w:pPr>
    </w:p>
    <w:p>
      <w:pPr>
        <w:pStyle w:val="2"/>
        <w:rPr>
          <w:rFonts w:hint="eastAsia" w:ascii="仿宋_GB2312" w:hAnsi="仿宋" w:eastAsia="仿宋_GB2312" w:cs="仿宋"/>
          <w:color w:val="000000"/>
          <w:sz w:val="32"/>
        </w:rPr>
      </w:pPr>
    </w:p>
    <w:p>
      <w:pPr>
        <w:rPr>
          <w:rFonts w:hint="eastAsia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1418" w:right="1418" w:bottom="1418" w:left="1418" w:header="851" w:footer="992" w:gutter="0"/>
          <w:cols w:space="425" w:num="1"/>
          <w:docGrid w:type="lines" w:linePitch="312" w:charSpace="0"/>
        </w:sectPr>
      </w:pPr>
    </w:p>
    <w:tbl>
      <w:tblPr>
        <w:tblStyle w:val="7"/>
        <w:tblW w:w="1389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1770"/>
        <w:gridCol w:w="1665"/>
        <w:gridCol w:w="1695"/>
        <w:gridCol w:w="1275"/>
        <w:gridCol w:w="1245"/>
        <w:gridCol w:w="1035"/>
        <w:gridCol w:w="960"/>
        <w:gridCol w:w="1155"/>
        <w:gridCol w:w="1440"/>
        <w:gridCol w:w="94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38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“青联贷”企业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摸底情况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单位（盖章）：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组织机构代码/税务登记证号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企业所属行业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企业申请贷款金额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推荐金额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上年度利润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上年度纳税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资产总额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财务负责人及电话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rPr>
          <w:rFonts w:hint="eastAsia"/>
        </w:rPr>
      </w:pPr>
    </w:p>
    <w:sectPr>
      <w:pgSz w:w="16838" w:h="11906" w:orient="landscape"/>
      <w:pgMar w:top="1417" w:right="1418" w:bottom="1417" w:left="1418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FB"/>
    <w:rsid w:val="00002F61"/>
    <w:rsid w:val="00004543"/>
    <w:rsid w:val="00004ACC"/>
    <w:rsid w:val="00004AEE"/>
    <w:rsid w:val="000050F3"/>
    <w:rsid w:val="00005773"/>
    <w:rsid w:val="00005932"/>
    <w:rsid w:val="000062ED"/>
    <w:rsid w:val="000100BE"/>
    <w:rsid w:val="000108B3"/>
    <w:rsid w:val="0001140D"/>
    <w:rsid w:val="000126AF"/>
    <w:rsid w:val="00013A9B"/>
    <w:rsid w:val="00013E7C"/>
    <w:rsid w:val="00014AF6"/>
    <w:rsid w:val="00015C34"/>
    <w:rsid w:val="0001673D"/>
    <w:rsid w:val="00016A54"/>
    <w:rsid w:val="00017EE3"/>
    <w:rsid w:val="00020595"/>
    <w:rsid w:val="000218FB"/>
    <w:rsid w:val="00021E60"/>
    <w:rsid w:val="00022C31"/>
    <w:rsid w:val="00023C8B"/>
    <w:rsid w:val="000264B1"/>
    <w:rsid w:val="00026723"/>
    <w:rsid w:val="000271EE"/>
    <w:rsid w:val="0002722A"/>
    <w:rsid w:val="000309AA"/>
    <w:rsid w:val="00031318"/>
    <w:rsid w:val="00031B8A"/>
    <w:rsid w:val="0003286F"/>
    <w:rsid w:val="00032F75"/>
    <w:rsid w:val="00033173"/>
    <w:rsid w:val="00033266"/>
    <w:rsid w:val="00035406"/>
    <w:rsid w:val="00035429"/>
    <w:rsid w:val="00036B54"/>
    <w:rsid w:val="00036E0B"/>
    <w:rsid w:val="000379B2"/>
    <w:rsid w:val="0004031D"/>
    <w:rsid w:val="00041571"/>
    <w:rsid w:val="00041591"/>
    <w:rsid w:val="00041892"/>
    <w:rsid w:val="00041988"/>
    <w:rsid w:val="000431CD"/>
    <w:rsid w:val="000435D6"/>
    <w:rsid w:val="000442D7"/>
    <w:rsid w:val="0004473D"/>
    <w:rsid w:val="0004499D"/>
    <w:rsid w:val="00044DE2"/>
    <w:rsid w:val="000470A4"/>
    <w:rsid w:val="00053215"/>
    <w:rsid w:val="00053EEF"/>
    <w:rsid w:val="000541EC"/>
    <w:rsid w:val="00054945"/>
    <w:rsid w:val="000555A8"/>
    <w:rsid w:val="000558B0"/>
    <w:rsid w:val="00055CEC"/>
    <w:rsid w:val="00056CD4"/>
    <w:rsid w:val="00060B03"/>
    <w:rsid w:val="00062698"/>
    <w:rsid w:val="00063296"/>
    <w:rsid w:val="00063F5F"/>
    <w:rsid w:val="000641C0"/>
    <w:rsid w:val="00067817"/>
    <w:rsid w:val="00067D8F"/>
    <w:rsid w:val="00071427"/>
    <w:rsid w:val="000733F4"/>
    <w:rsid w:val="00073D84"/>
    <w:rsid w:val="00074557"/>
    <w:rsid w:val="00074FB3"/>
    <w:rsid w:val="00075303"/>
    <w:rsid w:val="0007577F"/>
    <w:rsid w:val="000774AB"/>
    <w:rsid w:val="00081238"/>
    <w:rsid w:val="00083460"/>
    <w:rsid w:val="00084052"/>
    <w:rsid w:val="00085D47"/>
    <w:rsid w:val="00086951"/>
    <w:rsid w:val="00087E98"/>
    <w:rsid w:val="000923F8"/>
    <w:rsid w:val="00094B38"/>
    <w:rsid w:val="00095603"/>
    <w:rsid w:val="0009633A"/>
    <w:rsid w:val="00096B13"/>
    <w:rsid w:val="00096B3F"/>
    <w:rsid w:val="00097E1B"/>
    <w:rsid w:val="000A0AA1"/>
    <w:rsid w:val="000A25F7"/>
    <w:rsid w:val="000A46D1"/>
    <w:rsid w:val="000A4BD9"/>
    <w:rsid w:val="000A6FD2"/>
    <w:rsid w:val="000A735D"/>
    <w:rsid w:val="000B0097"/>
    <w:rsid w:val="000B1025"/>
    <w:rsid w:val="000B239D"/>
    <w:rsid w:val="000B325C"/>
    <w:rsid w:val="000B5412"/>
    <w:rsid w:val="000B5CB1"/>
    <w:rsid w:val="000B6D16"/>
    <w:rsid w:val="000B6D6F"/>
    <w:rsid w:val="000B7CCC"/>
    <w:rsid w:val="000C2598"/>
    <w:rsid w:val="000C3AC0"/>
    <w:rsid w:val="000C426B"/>
    <w:rsid w:val="000C4313"/>
    <w:rsid w:val="000C531C"/>
    <w:rsid w:val="000C6F18"/>
    <w:rsid w:val="000D4C90"/>
    <w:rsid w:val="000D4E18"/>
    <w:rsid w:val="000D6835"/>
    <w:rsid w:val="000D6A10"/>
    <w:rsid w:val="000D6C81"/>
    <w:rsid w:val="000D76FB"/>
    <w:rsid w:val="000E03AE"/>
    <w:rsid w:val="000E200E"/>
    <w:rsid w:val="000E24F9"/>
    <w:rsid w:val="000E2CC6"/>
    <w:rsid w:val="000E38FD"/>
    <w:rsid w:val="000E3B8C"/>
    <w:rsid w:val="000E4FEC"/>
    <w:rsid w:val="000E66AD"/>
    <w:rsid w:val="000E7072"/>
    <w:rsid w:val="000E7BC5"/>
    <w:rsid w:val="000F31E1"/>
    <w:rsid w:val="000F3B31"/>
    <w:rsid w:val="000F53C4"/>
    <w:rsid w:val="000F6075"/>
    <w:rsid w:val="000F6509"/>
    <w:rsid w:val="000F678C"/>
    <w:rsid w:val="000F6BB5"/>
    <w:rsid w:val="000F7066"/>
    <w:rsid w:val="000F7F8E"/>
    <w:rsid w:val="0010029F"/>
    <w:rsid w:val="0010038A"/>
    <w:rsid w:val="00106B8A"/>
    <w:rsid w:val="00107246"/>
    <w:rsid w:val="001075A6"/>
    <w:rsid w:val="00107643"/>
    <w:rsid w:val="0011005A"/>
    <w:rsid w:val="00111782"/>
    <w:rsid w:val="001131A1"/>
    <w:rsid w:val="001134B3"/>
    <w:rsid w:val="0011412F"/>
    <w:rsid w:val="00115E4C"/>
    <w:rsid w:val="00120C1D"/>
    <w:rsid w:val="00120CD6"/>
    <w:rsid w:val="001216FA"/>
    <w:rsid w:val="00122249"/>
    <w:rsid w:val="00124CA9"/>
    <w:rsid w:val="00127273"/>
    <w:rsid w:val="0013081E"/>
    <w:rsid w:val="00133283"/>
    <w:rsid w:val="001341A2"/>
    <w:rsid w:val="001342C1"/>
    <w:rsid w:val="001345E7"/>
    <w:rsid w:val="001355AA"/>
    <w:rsid w:val="001367F1"/>
    <w:rsid w:val="0014072E"/>
    <w:rsid w:val="00141F0B"/>
    <w:rsid w:val="0014277F"/>
    <w:rsid w:val="00142AC4"/>
    <w:rsid w:val="001436C6"/>
    <w:rsid w:val="00144CAC"/>
    <w:rsid w:val="00145BFD"/>
    <w:rsid w:val="0014622F"/>
    <w:rsid w:val="00146F36"/>
    <w:rsid w:val="00147264"/>
    <w:rsid w:val="00150ADE"/>
    <w:rsid w:val="00150AEB"/>
    <w:rsid w:val="0015102B"/>
    <w:rsid w:val="001522B8"/>
    <w:rsid w:val="001536DD"/>
    <w:rsid w:val="00153ACB"/>
    <w:rsid w:val="0015467A"/>
    <w:rsid w:val="00154CF3"/>
    <w:rsid w:val="00154F82"/>
    <w:rsid w:val="00156407"/>
    <w:rsid w:val="00157532"/>
    <w:rsid w:val="00161A00"/>
    <w:rsid w:val="00162C0B"/>
    <w:rsid w:val="001638AB"/>
    <w:rsid w:val="00165C91"/>
    <w:rsid w:val="001662E9"/>
    <w:rsid w:val="00166E6C"/>
    <w:rsid w:val="001728C4"/>
    <w:rsid w:val="001730F1"/>
    <w:rsid w:val="001738CB"/>
    <w:rsid w:val="001750FA"/>
    <w:rsid w:val="001755AC"/>
    <w:rsid w:val="00176FC7"/>
    <w:rsid w:val="00177F8A"/>
    <w:rsid w:val="001807F9"/>
    <w:rsid w:val="001828E9"/>
    <w:rsid w:val="00182DEE"/>
    <w:rsid w:val="001832E2"/>
    <w:rsid w:val="001836B2"/>
    <w:rsid w:val="00183BDC"/>
    <w:rsid w:val="00184F6C"/>
    <w:rsid w:val="00185CF3"/>
    <w:rsid w:val="0019007C"/>
    <w:rsid w:val="00190080"/>
    <w:rsid w:val="00191384"/>
    <w:rsid w:val="00192FA4"/>
    <w:rsid w:val="0019396D"/>
    <w:rsid w:val="001945BD"/>
    <w:rsid w:val="00194989"/>
    <w:rsid w:val="00194BE2"/>
    <w:rsid w:val="00194EC6"/>
    <w:rsid w:val="00194F6F"/>
    <w:rsid w:val="00195B93"/>
    <w:rsid w:val="0019637B"/>
    <w:rsid w:val="00196932"/>
    <w:rsid w:val="00196D5E"/>
    <w:rsid w:val="00197F94"/>
    <w:rsid w:val="001A0FC3"/>
    <w:rsid w:val="001A22F5"/>
    <w:rsid w:val="001A2C52"/>
    <w:rsid w:val="001A2E55"/>
    <w:rsid w:val="001A3164"/>
    <w:rsid w:val="001A3CB7"/>
    <w:rsid w:val="001A4128"/>
    <w:rsid w:val="001A5BC0"/>
    <w:rsid w:val="001A657E"/>
    <w:rsid w:val="001A6EFB"/>
    <w:rsid w:val="001B1B15"/>
    <w:rsid w:val="001B37B6"/>
    <w:rsid w:val="001B4462"/>
    <w:rsid w:val="001B4617"/>
    <w:rsid w:val="001B4C91"/>
    <w:rsid w:val="001B54D7"/>
    <w:rsid w:val="001B5D70"/>
    <w:rsid w:val="001B79B0"/>
    <w:rsid w:val="001C013D"/>
    <w:rsid w:val="001C4BD2"/>
    <w:rsid w:val="001C56F4"/>
    <w:rsid w:val="001C5BB4"/>
    <w:rsid w:val="001C6430"/>
    <w:rsid w:val="001C71DB"/>
    <w:rsid w:val="001C7513"/>
    <w:rsid w:val="001C7817"/>
    <w:rsid w:val="001C7920"/>
    <w:rsid w:val="001D205B"/>
    <w:rsid w:val="001D2D07"/>
    <w:rsid w:val="001D4B23"/>
    <w:rsid w:val="001D5AE5"/>
    <w:rsid w:val="001D5ECF"/>
    <w:rsid w:val="001D60FC"/>
    <w:rsid w:val="001D6855"/>
    <w:rsid w:val="001D7A95"/>
    <w:rsid w:val="001E171A"/>
    <w:rsid w:val="001E1C73"/>
    <w:rsid w:val="001E3CE0"/>
    <w:rsid w:val="001E5018"/>
    <w:rsid w:val="001E5787"/>
    <w:rsid w:val="001E7CA5"/>
    <w:rsid w:val="001F0113"/>
    <w:rsid w:val="001F0E09"/>
    <w:rsid w:val="001F0EB8"/>
    <w:rsid w:val="001F1F4F"/>
    <w:rsid w:val="001F2A28"/>
    <w:rsid w:val="001F36C8"/>
    <w:rsid w:val="001F3F05"/>
    <w:rsid w:val="001F5D8B"/>
    <w:rsid w:val="001F5E3F"/>
    <w:rsid w:val="001F6CFA"/>
    <w:rsid w:val="001F710A"/>
    <w:rsid w:val="001F7936"/>
    <w:rsid w:val="001F7BB6"/>
    <w:rsid w:val="001F7D20"/>
    <w:rsid w:val="00200566"/>
    <w:rsid w:val="00201612"/>
    <w:rsid w:val="00201CF1"/>
    <w:rsid w:val="0020249D"/>
    <w:rsid w:val="002024EA"/>
    <w:rsid w:val="00203188"/>
    <w:rsid w:val="00206177"/>
    <w:rsid w:val="00206524"/>
    <w:rsid w:val="00207BC8"/>
    <w:rsid w:val="002121B2"/>
    <w:rsid w:val="002132B0"/>
    <w:rsid w:val="00213555"/>
    <w:rsid w:val="00213B6C"/>
    <w:rsid w:val="0021589E"/>
    <w:rsid w:val="00215FF9"/>
    <w:rsid w:val="00217030"/>
    <w:rsid w:val="002172C2"/>
    <w:rsid w:val="00217D11"/>
    <w:rsid w:val="00217D18"/>
    <w:rsid w:val="00222F05"/>
    <w:rsid w:val="00226FB3"/>
    <w:rsid w:val="00227BD4"/>
    <w:rsid w:val="00230259"/>
    <w:rsid w:val="0023183D"/>
    <w:rsid w:val="002318E1"/>
    <w:rsid w:val="00231D5E"/>
    <w:rsid w:val="00232027"/>
    <w:rsid w:val="0023563D"/>
    <w:rsid w:val="002372A6"/>
    <w:rsid w:val="002378BC"/>
    <w:rsid w:val="002405FD"/>
    <w:rsid w:val="00240C9C"/>
    <w:rsid w:val="00240D4F"/>
    <w:rsid w:val="00241A07"/>
    <w:rsid w:val="00241EFB"/>
    <w:rsid w:val="002447B6"/>
    <w:rsid w:val="00246DCB"/>
    <w:rsid w:val="00247B7E"/>
    <w:rsid w:val="00250C1C"/>
    <w:rsid w:val="002530F5"/>
    <w:rsid w:val="002552AA"/>
    <w:rsid w:val="00257181"/>
    <w:rsid w:val="00257200"/>
    <w:rsid w:val="00260275"/>
    <w:rsid w:val="0026103C"/>
    <w:rsid w:val="00261E23"/>
    <w:rsid w:val="0026243D"/>
    <w:rsid w:val="00263138"/>
    <w:rsid w:val="002636F2"/>
    <w:rsid w:val="00263792"/>
    <w:rsid w:val="002641F6"/>
    <w:rsid w:val="002650F6"/>
    <w:rsid w:val="00265F1C"/>
    <w:rsid w:val="00266146"/>
    <w:rsid w:val="0026717D"/>
    <w:rsid w:val="0026737E"/>
    <w:rsid w:val="00270352"/>
    <w:rsid w:val="00272908"/>
    <w:rsid w:val="002740E4"/>
    <w:rsid w:val="00274D8E"/>
    <w:rsid w:val="00274EE5"/>
    <w:rsid w:val="002756C0"/>
    <w:rsid w:val="002767CD"/>
    <w:rsid w:val="0027683B"/>
    <w:rsid w:val="002768AB"/>
    <w:rsid w:val="002772CE"/>
    <w:rsid w:val="00277519"/>
    <w:rsid w:val="0028032C"/>
    <w:rsid w:val="00281492"/>
    <w:rsid w:val="00282860"/>
    <w:rsid w:val="00282894"/>
    <w:rsid w:val="00282919"/>
    <w:rsid w:val="002832F6"/>
    <w:rsid w:val="002841E8"/>
    <w:rsid w:val="0028474D"/>
    <w:rsid w:val="00285378"/>
    <w:rsid w:val="002859B6"/>
    <w:rsid w:val="00287315"/>
    <w:rsid w:val="0028761D"/>
    <w:rsid w:val="00287759"/>
    <w:rsid w:val="0029042C"/>
    <w:rsid w:val="00290D9F"/>
    <w:rsid w:val="00291799"/>
    <w:rsid w:val="00291B69"/>
    <w:rsid w:val="00292339"/>
    <w:rsid w:val="00293610"/>
    <w:rsid w:val="00293EB7"/>
    <w:rsid w:val="00294D13"/>
    <w:rsid w:val="00295335"/>
    <w:rsid w:val="002969AE"/>
    <w:rsid w:val="00297B8A"/>
    <w:rsid w:val="002A19F2"/>
    <w:rsid w:val="002A34FD"/>
    <w:rsid w:val="002A35A3"/>
    <w:rsid w:val="002A3AA5"/>
    <w:rsid w:val="002A416A"/>
    <w:rsid w:val="002A5D59"/>
    <w:rsid w:val="002A6250"/>
    <w:rsid w:val="002A7FDD"/>
    <w:rsid w:val="002B165F"/>
    <w:rsid w:val="002B1E61"/>
    <w:rsid w:val="002B2D6A"/>
    <w:rsid w:val="002B312D"/>
    <w:rsid w:val="002B3448"/>
    <w:rsid w:val="002B402E"/>
    <w:rsid w:val="002B5E68"/>
    <w:rsid w:val="002B6FD5"/>
    <w:rsid w:val="002C0407"/>
    <w:rsid w:val="002C1BCA"/>
    <w:rsid w:val="002C1FBC"/>
    <w:rsid w:val="002C2146"/>
    <w:rsid w:val="002C29BE"/>
    <w:rsid w:val="002C348F"/>
    <w:rsid w:val="002C4048"/>
    <w:rsid w:val="002C4D0B"/>
    <w:rsid w:val="002C5D61"/>
    <w:rsid w:val="002C655A"/>
    <w:rsid w:val="002C6840"/>
    <w:rsid w:val="002C6CF4"/>
    <w:rsid w:val="002C7542"/>
    <w:rsid w:val="002C7A3C"/>
    <w:rsid w:val="002D07EF"/>
    <w:rsid w:val="002D487C"/>
    <w:rsid w:val="002D6488"/>
    <w:rsid w:val="002D7030"/>
    <w:rsid w:val="002D71E6"/>
    <w:rsid w:val="002E75BF"/>
    <w:rsid w:val="002E7ADD"/>
    <w:rsid w:val="002F032B"/>
    <w:rsid w:val="002F243A"/>
    <w:rsid w:val="002F642B"/>
    <w:rsid w:val="002F6844"/>
    <w:rsid w:val="002F6BEB"/>
    <w:rsid w:val="002F7811"/>
    <w:rsid w:val="002F7BFB"/>
    <w:rsid w:val="0030264E"/>
    <w:rsid w:val="00302751"/>
    <w:rsid w:val="00302E60"/>
    <w:rsid w:val="0030363C"/>
    <w:rsid w:val="00303791"/>
    <w:rsid w:val="0030425D"/>
    <w:rsid w:val="003049D6"/>
    <w:rsid w:val="00307146"/>
    <w:rsid w:val="00307546"/>
    <w:rsid w:val="003100FD"/>
    <w:rsid w:val="00310121"/>
    <w:rsid w:val="00310127"/>
    <w:rsid w:val="0031220F"/>
    <w:rsid w:val="00313853"/>
    <w:rsid w:val="003141FE"/>
    <w:rsid w:val="00314A47"/>
    <w:rsid w:val="00316141"/>
    <w:rsid w:val="00317D58"/>
    <w:rsid w:val="0032185E"/>
    <w:rsid w:val="0032198C"/>
    <w:rsid w:val="00325EDE"/>
    <w:rsid w:val="00326E38"/>
    <w:rsid w:val="00331CF2"/>
    <w:rsid w:val="00331F61"/>
    <w:rsid w:val="00332183"/>
    <w:rsid w:val="00333871"/>
    <w:rsid w:val="00333C27"/>
    <w:rsid w:val="0033466F"/>
    <w:rsid w:val="00334BD3"/>
    <w:rsid w:val="003366C2"/>
    <w:rsid w:val="00337192"/>
    <w:rsid w:val="00337309"/>
    <w:rsid w:val="003408A9"/>
    <w:rsid w:val="0034225F"/>
    <w:rsid w:val="00342F54"/>
    <w:rsid w:val="003433B5"/>
    <w:rsid w:val="003447DE"/>
    <w:rsid w:val="00344BC7"/>
    <w:rsid w:val="00344E13"/>
    <w:rsid w:val="00345BD4"/>
    <w:rsid w:val="00345F88"/>
    <w:rsid w:val="00346130"/>
    <w:rsid w:val="0034643F"/>
    <w:rsid w:val="003500C8"/>
    <w:rsid w:val="0035011D"/>
    <w:rsid w:val="00351308"/>
    <w:rsid w:val="003513AF"/>
    <w:rsid w:val="0035154D"/>
    <w:rsid w:val="00352076"/>
    <w:rsid w:val="00353726"/>
    <w:rsid w:val="003538F2"/>
    <w:rsid w:val="00353900"/>
    <w:rsid w:val="00356E83"/>
    <w:rsid w:val="003578A3"/>
    <w:rsid w:val="00361568"/>
    <w:rsid w:val="0036233F"/>
    <w:rsid w:val="00365C05"/>
    <w:rsid w:val="003701A1"/>
    <w:rsid w:val="00371B91"/>
    <w:rsid w:val="00372790"/>
    <w:rsid w:val="0037600A"/>
    <w:rsid w:val="00376A5A"/>
    <w:rsid w:val="00377165"/>
    <w:rsid w:val="0038003B"/>
    <w:rsid w:val="00380378"/>
    <w:rsid w:val="003818E3"/>
    <w:rsid w:val="003839B0"/>
    <w:rsid w:val="00386A96"/>
    <w:rsid w:val="00390058"/>
    <w:rsid w:val="0039084B"/>
    <w:rsid w:val="003948D1"/>
    <w:rsid w:val="00394A19"/>
    <w:rsid w:val="00394E5D"/>
    <w:rsid w:val="003963ED"/>
    <w:rsid w:val="00396C55"/>
    <w:rsid w:val="00397A8E"/>
    <w:rsid w:val="003A0FCA"/>
    <w:rsid w:val="003A32EE"/>
    <w:rsid w:val="003A40FE"/>
    <w:rsid w:val="003A5D1A"/>
    <w:rsid w:val="003B0C25"/>
    <w:rsid w:val="003B1161"/>
    <w:rsid w:val="003B38C3"/>
    <w:rsid w:val="003B4121"/>
    <w:rsid w:val="003B52E4"/>
    <w:rsid w:val="003B6D7D"/>
    <w:rsid w:val="003B7C50"/>
    <w:rsid w:val="003C0648"/>
    <w:rsid w:val="003C108E"/>
    <w:rsid w:val="003C4690"/>
    <w:rsid w:val="003C5470"/>
    <w:rsid w:val="003C6DD7"/>
    <w:rsid w:val="003C77FC"/>
    <w:rsid w:val="003D033B"/>
    <w:rsid w:val="003D05F1"/>
    <w:rsid w:val="003D15DD"/>
    <w:rsid w:val="003D1F0A"/>
    <w:rsid w:val="003D3695"/>
    <w:rsid w:val="003D3F31"/>
    <w:rsid w:val="003D3FCE"/>
    <w:rsid w:val="003D4034"/>
    <w:rsid w:val="003D4DEA"/>
    <w:rsid w:val="003D6054"/>
    <w:rsid w:val="003D6543"/>
    <w:rsid w:val="003E0561"/>
    <w:rsid w:val="003E1D11"/>
    <w:rsid w:val="003E1DBB"/>
    <w:rsid w:val="003E2003"/>
    <w:rsid w:val="003E3F47"/>
    <w:rsid w:val="003E421D"/>
    <w:rsid w:val="003E5919"/>
    <w:rsid w:val="003E594E"/>
    <w:rsid w:val="003E60C2"/>
    <w:rsid w:val="003E6A1A"/>
    <w:rsid w:val="003E7FEE"/>
    <w:rsid w:val="003F0DF3"/>
    <w:rsid w:val="003F254A"/>
    <w:rsid w:val="003F2803"/>
    <w:rsid w:val="003F2F05"/>
    <w:rsid w:val="003F2F67"/>
    <w:rsid w:val="003F4137"/>
    <w:rsid w:val="003F5823"/>
    <w:rsid w:val="003F67E2"/>
    <w:rsid w:val="003F696E"/>
    <w:rsid w:val="003F7770"/>
    <w:rsid w:val="00400006"/>
    <w:rsid w:val="00401220"/>
    <w:rsid w:val="004015A4"/>
    <w:rsid w:val="004026E5"/>
    <w:rsid w:val="00403313"/>
    <w:rsid w:val="00406310"/>
    <w:rsid w:val="0040700B"/>
    <w:rsid w:val="0040743D"/>
    <w:rsid w:val="00410FE2"/>
    <w:rsid w:val="004142D8"/>
    <w:rsid w:val="00415CAF"/>
    <w:rsid w:val="004178FE"/>
    <w:rsid w:val="004206C4"/>
    <w:rsid w:val="00421149"/>
    <w:rsid w:val="004220F6"/>
    <w:rsid w:val="00422199"/>
    <w:rsid w:val="004227BB"/>
    <w:rsid w:val="00423B90"/>
    <w:rsid w:val="00424B1C"/>
    <w:rsid w:val="00424C6B"/>
    <w:rsid w:val="00425673"/>
    <w:rsid w:val="004274A8"/>
    <w:rsid w:val="00431DB6"/>
    <w:rsid w:val="004326F3"/>
    <w:rsid w:val="004337ED"/>
    <w:rsid w:val="00433D5C"/>
    <w:rsid w:val="004349B2"/>
    <w:rsid w:val="0043556D"/>
    <w:rsid w:val="00435C2C"/>
    <w:rsid w:val="004363FF"/>
    <w:rsid w:val="0044061F"/>
    <w:rsid w:val="00441554"/>
    <w:rsid w:val="00443036"/>
    <w:rsid w:val="0044308A"/>
    <w:rsid w:val="004455D4"/>
    <w:rsid w:val="004476D7"/>
    <w:rsid w:val="0045175F"/>
    <w:rsid w:val="004517E8"/>
    <w:rsid w:val="00451965"/>
    <w:rsid w:val="0045270C"/>
    <w:rsid w:val="0045270D"/>
    <w:rsid w:val="00452B93"/>
    <w:rsid w:val="004536AA"/>
    <w:rsid w:val="0045452B"/>
    <w:rsid w:val="00454666"/>
    <w:rsid w:val="00454E72"/>
    <w:rsid w:val="004552DB"/>
    <w:rsid w:val="00455B50"/>
    <w:rsid w:val="00455ED8"/>
    <w:rsid w:val="00456890"/>
    <w:rsid w:val="00456895"/>
    <w:rsid w:val="00460F3D"/>
    <w:rsid w:val="00465AEE"/>
    <w:rsid w:val="00465C09"/>
    <w:rsid w:val="0046637E"/>
    <w:rsid w:val="00466716"/>
    <w:rsid w:val="00467849"/>
    <w:rsid w:val="00471A96"/>
    <w:rsid w:val="00471D0C"/>
    <w:rsid w:val="00473589"/>
    <w:rsid w:val="004739C9"/>
    <w:rsid w:val="004744A3"/>
    <w:rsid w:val="0047550B"/>
    <w:rsid w:val="00475DF5"/>
    <w:rsid w:val="00476C66"/>
    <w:rsid w:val="00476CB8"/>
    <w:rsid w:val="00477BC2"/>
    <w:rsid w:val="00481768"/>
    <w:rsid w:val="004819F8"/>
    <w:rsid w:val="00481A9C"/>
    <w:rsid w:val="00482436"/>
    <w:rsid w:val="00482766"/>
    <w:rsid w:val="004849FE"/>
    <w:rsid w:val="00485999"/>
    <w:rsid w:val="00485A88"/>
    <w:rsid w:val="00490E2B"/>
    <w:rsid w:val="00492CB6"/>
    <w:rsid w:val="0049301D"/>
    <w:rsid w:val="00493499"/>
    <w:rsid w:val="00495E37"/>
    <w:rsid w:val="004970B4"/>
    <w:rsid w:val="004A03F8"/>
    <w:rsid w:val="004A2179"/>
    <w:rsid w:val="004A318C"/>
    <w:rsid w:val="004A531B"/>
    <w:rsid w:val="004A686F"/>
    <w:rsid w:val="004A739D"/>
    <w:rsid w:val="004B0824"/>
    <w:rsid w:val="004B253F"/>
    <w:rsid w:val="004B2ADC"/>
    <w:rsid w:val="004B476D"/>
    <w:rsid w:val="004B5B34"/>
    <w:rsid w:val="004B70AE"/>
    <w:rsid w:val="004C2F20"/>
    <w:rsid w:val="004C31BB"/>
    <w:rsid w:val="004C6583"/>
    <w:rsid w:val="004C7A8D"/>
    <w:rsid w:val="004D050E"/>
    <w:rsid w:val="004D1904"/>
    <w:rsid w:val="004D2B73"/>
    <w:rsid w:val="004D4372"/>
    <w:rsid w:val="004D4E22"/>
    <w:rsid w:val="004D5C32"/>
    <w:rsid w:val="004E17D3"/>
    <w:rsid w:val="004E301B"/>
    <w:rsid w:val="004E48DF"/>
    <w:rsid w:val="004E4E77"/>
    <w:rsid w:val="004E5409"/>
    <w:rsid w:val="004E6720"/>
    <w:rsid w:val="004E6D90"/>
    <w:rsid w:val="004E7185"/>
    <w:rsid w:val="004E74C3"/>
    <w:rsid w:val="004E773D"/>
    <w:rsid w:val="004F0AFF"/>
    <w:rsid w:val="004F41C2"/>
    <w:rsid w:val="004F4A8E"/>
    <w:rsid w:val="004F4B3F"/>
    <w:rsid w:val="004F4C68"/>
    <w:rsid w:val="004F6AB1"/>
    <w:rsid w:val="005006B4"/>
    <w:rsid w:val="00502493"/>
    <w:rsid w:val="005043BE"/>
    <w:rsid w:val="005043F2"/>
    <w:rsid w:val="005043F7"/>
    <w:rsid w:val="005051A8"/>
    <w:rsid w:val="00505DF8"/>
    <w:rsid w:val="0050619C"/>
    <w:rsid w:val="00506F7E"/>
    <w:rsid w:val="0050715F"/>
    <w:rsid w:val="0050741E"/>
    <w:rsid w:val="00507507"/>
    <w:rsid w:val="0050790B"/>
    <w:rsid w:val="00507E44"/>
    <w:rsid w:val="005109EF"/>
    <w:rsid w:val="00511792"/>
    <w:rsid w:val="00512385"/>
    <w:rsid w:val="0051296A"/>
    <w:rsid w:val="0051360D"/>
    <w:rsid w:val="00513E03"/>
    <w:rsid w:val="005150E1"/>
    <w:rsid w:val="00515775"/>
    <w:rsid w:val="005201CE"/>
    <w:rsid w:val="00520CD3"/>
    <w:rsid w:val="00523417"/>
    <w:rsid w:val="005244CE"/>
    <w:rsid w:val="00524AC7"/>
    <w:rsid w:val="005263F2"/>
    <w:rsid w:val="00526C95"/>
    <w:rsid w:val="00526E61"/>
    <w:rsid w:val="00527209"/>
    <w:rsid w:val="0053098B"/>
    <w:rsid w:val="005311C8"/>
    <w:rsid w:val="00531C94"/>
    <w:rsid w:val="00532596"/>
    <w:rsid w:val="00532F07"/>
    <w:rsid w:val="00535193"/>
    <w:rsid w:val="00535D10"/>
    <w:rsid w:val="005402D4"/>
    <w:rsid w:val="00541B1E"/>
    <w:rsid w:val="005426A5"/>
    <w:rsid w:val="005426F0"/>
    <w:rsid w:val="00545593"/>
    <w:rsid w:val="0054618A"/>
    <w:rsid w:val="00547ADC"/>
    <w:rsid w:val="00547B73"/>
    <w:rsid w:val="00551413"/>
    <w:rsid w:val="00551E92"/>
    <w:rsid w:val="005523D2"/>
    <w:rsid w:val="005536CF"/>
    <w:rsid w:val="00553C99"/>
    <w:rsid w:val="00554A6D"/>
    <w:rsid w:val="00561A84"/>
    <w:rsid w:val="0056223F"/>
    <w:rsid w:val="00564027"/>
    <w:rsid w:val="00564859"/>
    <w:rsid w:val="00564E2E"/>
    <w:rsid w:val="00566326"/>
    <w:rsid w:val="00567E16"/>
    <w:rsid w:val="00570E21"/>
    <w:rsid w:val="005712B6"/>
    <w:rsid w:val="0057389B"/>
    <w:rsid w:val="00574E7B"/>
    <w:rsid w:val="00575035"/>
    <w:rsid w:val="00575D7B"/>
    <w:rsid w:val="00581F84"/>
    <w:rsid w:val="005849F4"/>
    <w:rsid w:val="00585BA5"/>
    <w:rsid w:val="00585D2C"/>
    <w:rsid w:val="00586C03"/>
    <w:rsid w:val="00590223"/>
    <w:rsid w:val="005913D3"/>
    <w:rsid w:val="0059242F"/>
    <w:rsid w:val="005938EE"/>
    <w:rsid w:val="00594B76"/>
    <w:rsid w:val="00595B1F"/>
    <w:rsid w:val="00597D7F"/>
    <w:rsid w:val="005A0353"/>
    <w:rsid w:val="005A21AC"/>
    <w:rsid w:val="005A3592"/>
    <w:rsid w:val="005A4DCD"/>
    <w:rsid w:val="005A68F0"/>
    <w:rsid w:val="005A6F64"/>
    <w:rsid w:val="005A744E"/>
    <w:rsid w:val="005A74D0"/>
    <w:rsid w:val="005B04B7"/>
    <w:rsid w:val="005B1DAB"/>
    <w:rsid w:val="005B3347"/>
    <w:rsid w:val="005B596A"/>
    <w:rsid w:val="005B71E8"/>
    <w:rsid w:val="005C0B45"/>
    <w:rsid w:val="005C4A83"/>
    <w:rsid w:val="005C6F2D"/>
    <w:rsid w:val="005C6FA9"/>
    <w:rsid w:val="005C7A2E"/>
    <w:rsid w:val="005D0C0E"/>
    <w:rsid w:val="005D0F01"/>
    <w:rsid w:val="005D3AF6"/>
    <w:rsid w:val="005D42B2"/>
    <w:rsid w:val="005D4346"/>
    <w:rsid w:val="005D4C39"/>
    <w:rsid w:val="005D5B6B"/>
    <w:rsid w:val="005D5D5E"/>
    <w:rsid w:val="005D5EA6"/>
    <w:rsid w:val="005D703F"/>
    <w:rsid w:val="005E087C"/>
    <w:rsid w:val="005E1050"/>
    <w:rsid w:val="005E4692"/>
    <w:rsid w:val="005E4B2A"/>
    <w:rsid w:val="005E50A5"/>
    <w:rsid w:val="005F0230"/>
    <w:rsid w:val="005F094B"/>
    <w:rsid w:val="005F0AE1"/>
    <w:rsid w:val="005F1CCA"/>
    <w:rsid w:val="005F32B2"/>
    <w:rsid w:val="005F38EE"/>
    <w:rsid w:val="005F6D3B"/>
    <w:rsid w:val="005F71F2"/>
    <w:rsid w:val="00600C41"/>
    <w:rsid w:val="00601917"/>
    <w:rsid w:val="006035A0"/>
    <w:rsid w:val="00603C3F"/>
    <w:rsid w:val="0060611C"/>
    <w:rsid w:val="006068EF"/>
    <w:rsid w:val="006076CB"/>
    <w:rsid w:val="00610648"/>
    <w:rsid w:val="0061110B"/>
    <w:rsid w:val="00611E04"/>
    <w:rsid w:val="00612246"/>
    <w:rsid w:val="00612D59"/>
    <w:rsid w:val="006154A4"/>
    <w:rsid w:val="0061684D"/>
    <w:rsid w:val="00616D58"/>
    <w:rsid w:val="0061722E"/>
    <w:rsid w:val="00621F2F"/>
    <w:rsid w:val="00622804"/>
    <w:rsid w:val="00622E56"/>
    <w:rsid w:val="00622FE5"/>
    <w:rsid w:val="006240FC"/>
    <w:rsid w:val="00624C4F"/>
    <w:rsid w:val="00625B06"/>
    <w:rsid w:val="00626D13"/>
    <w:rsid w:val="00627E77"/>
    <w:rsid w:val="00633061"/>
    <w:rsid w:val="00633ADE"/>
    <w:rsid w:val="00633D53"/>
    <w:rsid w:val="006347B4"/>
    <w:rsid w:val="00637981"/>
    <w:rsid w:val="00637C40"/>
    <w:rsid w:val="00640D09"/>
    <w:rsid w:val="006437DD"/>
    <w:rsid w:val="00643BEB"/>
    <w:rsid w:val="00646386"/>
    <w:rsid w:val="006512DC"/>
    <w:rsid w:val="00651E5C"/>
    <w:rsid w:val="00654606"/>
    <w:rsid w:val="00657DD1"/>
    <w:rsid w:val="006600F5"/>
    <w:rsid w:val="006617DF"/>
    <w:rsid w:val="00661B82"/>
    <w:rsid w:val="00663869"/>
    <w:rsid w:val="00663F66"/>
    <w:rsid w:val="006643F1"/>
    <w:rsid w:val="0066469D"/>
    <w:rsid w:val="00664938"/>
    <w:rsid w:val="006661EE"/>
    <w:rsid w:val="00666292"/>
    <w:rsid w:val="00667290"/>
    <w:rsid w:val="0066750A"/>
    <w:rsid w:val="00667DAC"/>
    <w:rsid w:val="00670A03"/>
    <w:rsid w:val="00670AB5"/>
    <w:rsid w:val="0067350C"/>
    <w:rsid w:val="006735BF"/>
    <w:rsid w:val="00673976"/>
    <w:rsid w:val="006739D1"/>
    <w:rsid w:val="006746B4"/>
    <w:rsid w:val="00674B07"/>
    <w:rsid w:val="00675130"/>
    <w:rsid w:val="00675A56"/>
    <w:rsid w:val="00676E92"/>
    <w:rsid w:val="006771A2"/>
    <w:rsid w:val="00677DFE"/>
    <w:rsid w:val="006829E3"/>
    <w:rsid w:val="00682D51"/>
    <w:rsid w:val="00683AE3"/>
    <w:rsid w:val="00686A19"/>
    <w:rsid w:val="00686FCE"/>
    <w:rsid w:val="00690E04"/>
    <w:rsid w:val="006934B0"/>
    <w:rsid w:val="006937F6"/>
    <w:rsid w:val="00693864"/>
    <w:rsid w:val="0069621D"/>
    <w:rsid w:val="0069784B"/>
    <w:rsid w:val="00697C8E"/>
    <w:rsid w:val="006A0B77"/>
    <w:rsid w:val="006A1B64"/>
    <w:rsid w:val="006A44F2"/>
    <w:rsid w:val="006A5CBA"/>
    <w:rsid w:val="006A5EE5"/>
    <w:rsid w:val="006A723D"/>
    <w:rsid w:val="006A7729"/>
    <w:rsid w:val="006A7D51"/>
    <w:rsid w:val="006A7DAD"/>
    <w:rsid w:val="006B210E"/>
    <w:rsid w:val="006B2623"/>
    <w:rsid w:val="006B3A47"/>
    <w:rsid w:val="006B6153"/>
    <w:rsid w:val="006B7D2E"/>
    <w:rsid w:val="006C1360"/>
    <w:rsid w:val="006C287F"/>
    <w:rsid w:val="006C2B53"/>
    <w:rsid w:val="006C2CEB"/>
    <w:rsid w:val="006C2EBE"/>
    <w:rsid w:val="006C4894"/>
    <w:rsid w:val="006C4C0E"/>
    <w:rsid w:val="006C7076"/>
    <w:rsid w:val="006C71B5"/>
    <w:rsid w:val="006D1A4A"/>
    <w:rsid w:val="006D25E9"/>
    <w:rsid w:val="006D2EC9"/>
    <w:rsid w:val="006D4D31"/>
    <w:rsid w:val="006D50BA"/>
    <w:rsid w:val="006D6264"/>
    <w:rsid w:val="006D7A7B"/>
    <w:rsid w:val="006D7CAC"/>
    <w:rsid w:val="006D7ED5"/>
    <w:rsid w:val="006E0A61"/>
    <w:rsid w:val="006E161A"/>
    <w:rsid w:val="006E1B91"/>
    <w:rsid w:val="006E7D19"/>
    <w:rsid w:val="006F39AB"/>
    <w:rsid w:val="006F5537"/>
    <w:rsid w:val="006F58F6"/>
    <w:rsid w:val="006F6F67"/>
    <w:rsid w:val="006F76F3"/>
    <w:rsid w:val="007018C6"/>
    <w:rsid w:val="00702797"/>
    <w:rsid w:val="00704070"/>
    <w:rsid w:val="00704BF1"/>
    <w:rsid w:val="00706B95"/>
    <w:rsid w:val="00707253"/>
    <w:rsid w:val="00707542"/>
    <w:rsid w:val="007079C0"/>
    <w:rsid w:val="00710706"/>
    <w:rsid w:val="00710C04"/>
    <w:rsid w:val="0071122D"/>
    <w:rsid w:val="00713112"/>
    <w:rsid w:val="00713A2D"/>
    <w:rsid w:val="007140AB"/>
    <w:rsid w:val="00716126"/>
    <w:rsid w:val="00716BAE"/>
    <w:rsid w:val="00717872"/>
    <w:rsid w:val="00724514"/>
    <w:rsid w:val="007246A5"/>
    <w:rsid w:val="0073056E"/>
    <w:rsid w:val="0073072D"/>
    <w:rsid w:val="007350DE"/>
    <w:rsid w:val="00737422"/>
    <w:rsid w:val="00740531"/>
    <w:rsid w:val="007405FF"/>
    <w:rsid w:val="007441A2"/>
    <w:rsid w:val="007459D0"/>
    <w:rsid w:val="0074643F"/>
    <w:rsid w:val="007468FA"/>
    <w:rsid w:val="00746E6B"/>
    <w:rsid w:val="00750277"/>
    <w:rsid w:val="00752EB0"/>
    <w:rsid w:val="007532FC"/>
    <w:rsid w:val="00753B9D"/>
    <w:rsid w:val="007543E0"/>
    <w:rsid w:val="00754F8F"/>
    <w:rsid w:val="0075534A"/>
    <w:rsid w:val="007560EB"/>
    <w:rsid w:val="007567A0"/>
    <w:rsid w:val="00756EED"/>
    <w:rsid w:val="00760139"/>
    <w:rsid w:val="00761465"/>
    <w:rsid w:val="007617E2"/>
    <w:rsid w:val="007619D0"/>
    <w:rsid w:val="00764112"/>
    <w:rsid w:val="00764FD3"/>
    <w:rsid w:val="007654BB"/>
    <w:rsid w:val="00767815"/>
    <w:rsid w:val="00767954"/>
    <w:rsid w:val="00774736"/>
    <w:rsid w:val="00774D85"/>
    <w:rsid w:val="007754D4"/>
    <w:rsid w:val="0077597D"/>
    <w:rsid w:val="00775F79"/>
    <w:rsid w:val="00776726"/>
    <w:rsid w:val="0077705D"/>
    <w:rsid w:val="00780DFC"/>
    <w:rsid w:val="00782861"/>
    <w:rsid w:val="00783C5D"/>
    <w:rsid w:val="0078498B"/>
    <w:rsid w:val="007858BC"/>
    <w:rsid w:val="00785F89"/>
    <w:rsid w:val="007908E3"/>
    <w:rsid w:val="00790D47"/>
    <w:rsid w:val="00791609"/>
    <w:rsid w:val="0079228E"/>
    <w:rsid w:val="00792651"/>
    <w:rsid w:val="00793C34"/>
    <w:rsid w:val="00794381"/>
    <w:rsid w:val="00794A4F"/>
    <w:rsid w:val="00796879"/>
    <w:rsid w:val="00797304"/>
    <w:rsid w:val="007A18CB"/>
    <w:rsid w:val="007A1F4E"/>
    <w:rsid w:val="007A2516"/>
    <w:rsid w:val="007A39E3"/>
    <w:rsid w:val="007A3E0B"/>
    <w:rsid w:val="007A5470"/>
    <w:rsid w:val="007A5544"/>
    <w:rsid w:val="007A608A"/>
    <w:rsid w:val="007A7985"/>
    <w:rsid w:val="007B0508"/>
    <w:rsid w:val="007B25B8"/>
    <w:rsid w:val="007B2F07"/>
    <w:rsid w:val="007B3807"/>
    <w:rsid w:val="007B3982"/>
    <w:rsid w:val="007B3B8A"/>
    <w:rsid w:val="007B43E0"/>
    <w:rsid w:val="007B56AE"/>
    <w:rsid w:val="007C0632"/>
    <w:rsid w:val="007C0D2D"/>
    <w:rsid w:val="007C29D1"/>
    <w:rsid w:val="007C31EB"/>
    <w:rsid w:val="007C4A20"/>
    <w:rsid w:val="007C4E12"/>
    <w:rsid w:val="007C4EED"/>
    <w:rsid w:val="007C65B7"/>
    <w:rsid w:val="007C6D09"/>
    <w:rsid w:val="007C6FE3"/>
    <w:rsid w:val="007C7636"/>
    <w:rsid w:val="007C766F"/>
    <w:rsid w:val="007C7A37"/>
    <w:rsid w:val="007D08B5"/>
    <w:rsid w:val="007D0E19"/>
    <w:rsid w:val="007D1D71"/>
    <w:rsid w:val="007D2BF2"/>
    <w:rsid w:val="007D3BC8"/>
    <w:rsid w:val="007D46D9"/>
    <w:rsid w:val="007D5E82"/>
    <w:rsid w:val="007D7ABE"/>
    <w:rsid w:val="007E0D03"/>
    <w:rsid w:val="007E1017"/>
    <w:rsid w:val="007E11B4"/>
    <w:rsid w:val="007E23E5"/>
    <w:rsid w:val="007E4AE2"/>
    <w:rsid w:val="007E53F3"/>
    <w:rsid w:val="007E64AD"/>
    <w:rsid w:val="007E7300"/>
    <w:rsid w:val="007E7D75"/>
    <w:rsid w:val="007F04F2"/>
    <w:rsid w:val="007F22A4"/>
    <w:rsid w:val="007F3455"/>
    <w:rsid w:val="007F3F09"/>
    <w:rsid w:val="007F3FBF"/>
    <w:rsid w:val="007F4D73"/>
    <w:rsid w:val="007F5492"/>
    <w:rsid w:val="007F640B"/>
    <w:rsid w:val="007F64E3"/>
    <w:rsid w:val="007F6F40"/>
    <w:rsid w:val="007F7B6A"/>
    <w:rsid w:val="008011DA"/>
    <w:rsid w:val="008016D5"/>
    <w:rsid w:val="008024CF"/>
    <w:rsid w:val="00804D86"/>
    <w:rsid w:val="008073FC"/>
    <w:rsid w:val="00807C3B"/>
    <w:rsid w:val="008123DE"/>
    <w:rsid w:val="00812547"/>
    <w:rsid w:val="008128AB"/>
    <w:rsid w:val="008137F2"/>
    <w:rsid w:val="00813F01"/>
    <w:rsid w:val="00814398"/>
    <w:rsid w:val="00814814"/>
    <w:rsid w:val="00814C97"/>
    <w:rsid w:val="0081746A"/>
    <w:rsid w:val="00820231"/>
    <w:rsid w:val="008228FA"/>
    <w:rsid w:val="00822B27"/>
    <w:rsid w:val="00823574"/>
    <w:rsid w:val="00823724"/>
    <w:rsid w:val="008251C5"/>
    <w:rsid w:val="00827251"/>
    <w:rsid w:val="00827765"/>
    <w:rsid w:val="008277B2"/>
    <w:rsid w:val="0082782B"/>
    <w:rsid w:val="0083225B"/>
    <w:rsid w:val="0083295E"/>
    <w:rsid w:val="00833BA4"/>
    <w:rsid w:val="00833F3C"/>
    <w:rsid w:val="008354CA"/>
    <w:rsid w:val="008360B1"/>
    <w:rsid w:val="00836951"/>
    <w:rsid w:val="0083721D"/>
    <w:rsid w:val="00840DDF"/>
    <w:rsid w:val="008432A0"/>
    <w:rsid w:val="00844678"/>
    <w:rsid w:val="00845B83"/>
    <w:rsid w:val="0084715B"/>
    <w:rsid w:val="008516EF"/>
    <w:rsid w:val="00854D72"/>
    <w:rsid w:val="0085564C"/>
    <w:rsid w:val="00856846"/>
    <w:rsid w:val="00857621"/>
    <w:rsid w:val="00857D03"/>
    <w:rsid w:val="00857D06"/>
    <w:rsid w:val="008612F0"/>
    <w:rsid w:val="008629E4"/>
    <w:rsid w:val="00862AF2"/>
    <w:rsid w:val="008645D1"/>
    <w:rsid w:val="00865611"/>
    <w:rsid w:val="00866348"/>
    <w:rsid w:val="0086716B"/>
    <w:rsid w:val="00867B81"/>
    <w:rsid w:val="00873E57"/>
    <w:rsid w:val="0087404D"/>
    <w:rsid w:val="008751C8"/>
    <w:rsid w:val="0087595A"/>
    <w:rsid w:val="00876366"/>
    <w:rsid w:val="0087672A"/>
    <w:rsid w:val="00876CEA"/>
    <w:rsid w:val="00877044"/>
    <w:rsid w:val="00880349"/>
    <w:rsid w:val="0088039A"/>
    <w:rsid w:val="008809B4"/>
    <w:rsid w:val="008815E2"/>
    <w:rsid w:val="00881622"/>
    <w:rsid w:val="00881662"/>
    <w:rsid w:val="00882447"/>
    <w:rsid w:val="00882B72"/>
    <w:rsid w:val="00883E3A"/>
    <w:rsid w:val="00886AD3"/>
    <w:rsid w:val="00886FB3"/>
    <w:rsid w:val="008874AE"/>
    <w:rsid w:val="00890069"/>
    <w:rsid w:val="00892A5F"/>
    <w:rsid w:val="00893AD7"/>
    <w:rsid w:val="0089406F"/>
    <w:rsid w:val="008946E6"/>
    <w:rsid w:val="0089564E"/>
    <w:rsid w:val="00897081"/>
    <w:rsid w:val="008A0C65"/>
    <w:rsid w:val="008A1144"/>
    <w:rsid w:val="008A2D61"/>
    <w:rsid w:val="008A2E18"/>
    <w:rsid w:val="008A2ED2"/>
    <w:rsid w:val="008A3693"/>
    <w:rsid w:val="008A3782"/>
    <w:rsid w:val="008A39A6"/>
    <w:rsid w:val="008A48F0"/>
    <w:rsid w:val="008A5869"/>
    <w:rsid w:val="008A5BFC"/>
    <w:rsid w:val="008A6326"/>
    <w:rsid w:val="008A6437"/>
    <w:rsid w:val="008A7245"/>
    <w:rsid w:val="008B1494"/>
    <w:rsid w:val="008B3A5B"/>
    <w:rsid w:val="008B3AF9"/>
    <w:rsid w:val="008B4E66"/>
    <w:rsid w:val="008B5F1E"/>
    <w:rsid w:val="008B61B6"/>
    <w:rsid w:val="008B75AE"/>
    <w:rsid w:val="008C01EB"/>
    <w:rsid w:val="008C0FFC"/>
    <w:rsid w:val="008C170F"/>
    <w:rsid w:val="008C18D1"/>
    <w:rsid w:val="008C1B2F"/>
    <w:rsid w:val="008C2CC3"/>
    <w:rsid w:val="008C4A64"/>
    <w:rsid w:val="008C51FB"/>
    <w:rsid w:val="008C5F04"/>
    <w:rsid w:val="008C6EAA"/>
    <w:rsid w:val="008C7324"/>
    <w:rsid w:val="008C7746"/>
    <w:rsid w:val="008C7752"/>
    <w:rsid w:val="008D0387"/>
    <w:rsid w:val="008D0BAE"/>
    <w:rsid w:val="008D4F35"/>
    <w:rsid w:val="008D571E"/>
    <w:rsid w:val="008D5E8C"/>
    <w:rsid w:val="008D6DD6"/>
    <w:rsid w:val="008D76E9"/>
    <w:rsid w:val="008E0991"/>
    <w:rsid w:val="008E0E59"/>
    <w:rsid w:val="008E1AD0"/>
    <w:rsid w:val="008E1B67"/>
    <w:rsid w:val="008E260E"/>
    <w:rsid w:val="008E3499"/>
    <w:rsid w:val="008E4207"/>
    <w:rsid w:val="008E4D93"/>
    <w:rsid w:val="008E6FCB"/>
    <w:rsid w:val="008F0989"/>
    <w:rsid w:val="008F12C3"/>
    <w:rsid w:val="008F12E4"/>
    <w:rsid w:val="008F172B"/>
    <w:rsid w:val="008F3B01"/>
    <w:rsid w:val="008F4375"/>
    <w:rsid w:val="008F52EC"/>
    <w:rsid w:val="00913588"/>
    <w:rsid w:val="0091385B"/>
    <w:rsid w:val="00913C0E"/>
    <w:rsid w:val="00913E49"/>
    <w:rsid w:val="00915019"/>
    <w:rsid w:val="009152F6"/>
    <w:rsid w:val="009156FF"/>
    <w:rsid w:val="00915FA1"/>
    <w:rsid w:val="009162EB"/>
    <w:rsid w:val="009166B0"/>
    <w:rsid w:val="00920BDB"/>
    <w:rsid w:val="00920EC5"/>
    <w:rsid w:val="00922BA5"/>
    <w:rsid w:val="00923740"/>
    <w:rsid w:val="00923FB9"/>
    <w:rsid w:val="00924872"/>
    <w:rsid w:val="009250C2"/>
    <w:rsid w:val="00925400"/>
    <w:rsid w:val="00926EB8"/>
    <w:rsid w:val="00927DBB"/>
    <w:rsid w:val="009310AB"/>
    <w:rsid w:val="00931850"/>
    <w:rsid w:val="009343A6"/>
    <w:rsid w:val="00935A39"/>
    <w:rsid w:val="009374A3"/>
    <w:rsid w:val="009378B2"/>
    <w:rsid w:val="00937B65"/>
    <w:rsid w:val="00941882"/>
    <w:rsid w:val="00942542"/>
    <w:rsid w:val="0094419C"/>
    <w:rsid w:val="0094442C"/>
    <w:rsid w:val="00947F04"/>
    <w:rsid w:val="00951F24"/>
    <w:rsid w:val="0095458A"/>
    <w:rsid w:val="0095543F"/>
    <w:rsid w:val="009559AA"/>
    <w:rsid w:val="00956822"/>
    <w:rsid w:val="00956F85"/>
    <w:rsid w:val="009606D4"/>
    <w:rsid w:val="00960F5B"/>
    <w:rsid w:val="00963103"/>
    <w:rsid w:val="00963B0A"/>
    <w:rsid w:val="00963EFF"/>
    <w:rsid w:val="0096479D"/>
    <w:rsid w:val="00965C05"/>
    <w:rsid w:val="00966832"/>
    <w:rsid w:val="00967234"/>
    <w:rsid w:val="00970636"/>
    <w:rsid w:val="009728B4"/>
    <w:rsid w:val="009736A6"/>
    <w:rsid w:val="009737F5"/>
    <w:rsid w:val="0097446B"/>
    <w:rsid w:val="00974C13"/>
    <w:rsid w:val="009754F4"/>
    <w:rsid w:val="009755EC"/>
    <w:rsid w:val="0097712B"/>
    <w:rsid w:val="00981A48"/>
    <w:rsid w:val="00982046"/>
    <w:rsid w:val="009843BA"/>
    <w:rsid w:val="00984D42"/>
    <w:rsid w:val="00992D3C"/>
    <w:rsid w:val="00993083"/>
    <w:rsid w:val="009931EF"/>
    <w:rsid w:val="00994C72"/>
    <w:rsid w:val="0099509D"/>
    <w:rsid w:val="00995E30"/>
    <w:rsid w:val="009962C6"/>
    <w:rsid w:val="0099659C"/>
    <w:rsid w:val="00996A7F"/>
    <w:rsid w:val="009A0667"/>
    <w:rsid w:val="009A0D3D"/>
    <w:rsid w:val="009A21B6"/>
    <w:rsid w:val="009A2D27"/>
    <w:rsid w:val="009A3CC2"/>
    <w:rsid w:val="009A7A47"/>
    <w:rsid w:val="009B12ED"/>
    <w:rsid w:val="009B196B"/>
    <w:rsid w:val="009B2A83"/>
    <w:rsid w:val="009B358E"/>
    <w:rsid w:val="009B3871"/>
    <w:rsid w:val="009B3AEC"/>
    <w:rsid w:val="009B5CA0"/>
    <w:rsid w:val="009B63B8"/>
    <w:rsid w:val="009B6CF1"/>
    <w:rsid w:val="009B6DE5"/>
    <w:rsid w:val="009B7B97"/>
    <w:rsid w:val="009C06BC"/>
    <w:rsid w:val="009C0BB0"/>
    <w:rsid w:val="009C2A39"/>
    <w:rsid w:val="009C3143"/>
    <w:rsid w:val="009C3495"/>
    <w:rsid w:val="009C3F0E"/>
    <w:rsid w:val="009C4420"/>
    <w:rsid w:val="009C4AC2"/>
    <w:rsid w:val="009C4BE6"/>
    <w:rsid w:val="009C54F6"/>
    <w:rsid w:val="009C651C"/>
    <w:rsid w:val="009C6E87"/>
    <w:rsid w:val="009C7292"/>
    <w:rsid w:val="009D004E"/>
    <w:rsid w:val="009D1107"/>
    <w:rsid w:val="009D1BDE"/>
    <w:rsid w:val="009D26BA"/>
    <w:rsid w:val="009D282C"/>
    <w:rsid w:val="009D2A61"/>
    <w:rsid w:val="009D2A93"/>
    <w:rsid w:val="009D2CD0"/>
    <w:rsid w:val="009D45C5"/>
    <w:rsid w:val="009D59BC"/>
    <w:rsid w:val="009D5FD0"/>
    <w:rsid w:val="009E0949"/>
    <w:rsid w:val="009E1EBE"/>
    <w:rsid w:val="009E29F0"/>
    <w:rsid w:val="009E3941"/>
    <w:rsid w:val="009E3EE6"/>
    <w:rsid w:val="009E5072"/>
    <w:rsid w:val="009E5645"/>
    <w:rsid w:val="009E5999"/>
    <w:rsid w:val="009E5B4D"/>
    <w:rsid w:val="009E5EAD"/>
    <w:rsid w:val="009E7374"/>
    <w:rsid w:val="009E73BC"/>
    <w:rsid w:val="009E748B"/>
    <w:rsid w:val="009F05B5"/>
    <w:rsid w:val="009F1302"/>
    <w:rsid w:val="009F3D5E"/>
    <w:rsid w:val="009F5B01"/>
    <w:rsid w:val="009F657C"/>
    <w:rsid w:val="009F7537"/>
    <w:rsid w:val="009F7E65"/>
    <w:rsid w:val="00A01F44"/>
    <w:rsid w:val="00A0221C"/>
    <w:rsid w:val="00A03BDD"/>
    <w:rsid w:val="00A040CE"/>
    <w:rsid w:val="00A07223"/>
    <w:rsid w:val="00A10053"/>
    <w:rsid w:val="00A15508"/>
    <w:rsid w:val="00A16261"/>
    <w:rsid w:val="00A165C6"/>
    <w:rsid w:val="00A16D84"/>
    <w:rsid w:val="00A17204"/>
    <w:rsid w:val="00A17DC0"/>
    <w:rsid w:val="00A20190"/>
    <w:rsid w:val="00A212D6"/>
    <w:rsid w:val="00A23277"/>
    <w:rsid w:val="00A242EA"/>
    <w:rsid w:val="00A24D76"/>
    <w:rsid w:val="00A256AE"/>
    <w:rsid w:val="00A27634"/>
    <w:rsid w:val="00A279D5"/>
    <w:rsid w:val="00A3118D"/>
    <w:rsid w:val="00A315A0"/>
    <w:rsid w:val="00A31660"/>
    <w:rsid w:val="00A338A5"/>
    <w:rsid w:val="00A33BA5"/>
    <w:rsid w:val="00A34922"/>
    <w:rsid w:val="00A34989"/>
    <w:rsid w:val="00A35C7C"/>
    <w:rsid w:val="00A36666"/>
    <w:rsid w:val="00A36E8F"/>
    <w:rsid w:val="00A36F88"/>
    <w:rsid w:val="00A37604"/>
    <w:rsid w:val="00A37693"/>
    <w:rsid w:val="00A37F75"/>
    <w:rsid w:val="00A40C32"/>
    <w:rsid w:val="00A42FF7"/>
    <w:rsid w:val="00A44819"/>
    <w:rsid w:val="00A469F1"/>
    <w:rsid w:val="00A50746"/>
    <w:rsid w:val="00A50A21"/>
    <w:rsid w:val="00A52F60"/>
    <w:rsid w:val="00A54A65"/>
    <w:rsid w:val="00A54DC0"/>
    <w:rsid w:val="00A55312"/>
    <w:rsid w:val="00A568B4"/>
    <w:rsid w:val="00A57045"/>
    <w:rsid w:val="00A60378"/>
    <w:rsid w:val="00A612E2"/>
    <w:rsid w:val="00A61FBC"/>
    <w:rsid w:val="00A64AB2"/>
    <w:rsid w:val="00A6539F"/>
    <w:rsid w:val="00A655EB"/>
    <w:rsid w:val="00A65D6F"/>
    <w:rsid w:val="00A701F2"/>
    <w:rsid w:val="00A717E2"/>
    <w:rsid w:val="00A71AC5"/>
    <w:rsid w:val="00A71B37"/>
    <w:rsid w:val="00A7206B"/>
    <w:rsid w:val="00A7255E"/>
    <w:rsid w:val="00A753B3"/>
    <w:rsid w:val="00A75410"/>
    <w:rsid w:val="00A754E1"/>
    <w:rsid w:val="00A76042"/>
    <w:rsid w:val="00A76B0D"/>
    <w:rsid w:val="00A76E37"/>
    <w:rsid w:val="00A772DB"/>
    <w:rsid w:val="00A80AA6"/>
    <w:rsid w:val="00A81AD3"/>
    <w:rsid w:val="00A8264E"/>
    <w:rsid w:val="00A837D4"/>
    <w:rsid w:val="00A83B04"/>
    <w:rsid w:val="00A83B0C"/>
    <w:rsid w:val="00A903CB"/>
    <w:rsid w:val="00A908D0"/>
    <w:rsid w:val="00A9148C"/>
    <w:rsid w:val="00A93EA4"/>
    <w:rsid w:val="00A94DC5"/>
    <w:rsid w:val="00A9566C"/>
    <w:rsid w:val="00A95F5D"/>
    <w:rsid w:val="00A9732B"/>
    <w:rsid w:val="00A976CC"/>
    <w:rsid w:val="00AA0AFA"/>
    <w:rsid w:val="00AA2C23"/>
    <w:rsid w:val="00AA3C45"/>
    <w:rsid w:val="00AA5475"/>
    <w:rsid w:val="00AA7AE7"/>
    <w:rsid w:val="00AA7C30"/>
    <w:rsid w:val="00AB052E"/>
    <w:rsid w:val="00AB378B"/>
    <w:rsid w:val="00AB4853"/>
    <w:rsid w:val="00AB728D"/>
    <w:rsid w:val="00AB732B"/>
    <w:rsid w:val="00AB7BFE"/>
    <w:rsid w:val="00AC167B"/>
    <w:rsid w:val="00AC42EF"/>
    <w:rsid w:val="00AC5FF8"/>
    <w:rsid w:val="00AD0F7C"/>
    <w:rsid w:val="00AD0F99"/>
    <w:rsid w:val="00AD2AF1"/>
    <w:rsid w:val="00AD3F2A"/>
    <w:rsid w:val="00AD720C"/>
    <w:rsid w:val="00AD7BA5"/>
    <w:rsid w:val="00AD7C26"/>
    <w:rsid w:val="00AE0277"/>
    <w:rsid w:val="00AE1006"/>
    <w:rsid w:val="00AE10BE"/>
    <w:rsid w:val="00AE27D9"/>
    <w:rsid w:val="00AE42D8"/>
    <w:rsid w:val="00AE4641"/>
    <w:rsid w:val="00AE5166"/>
    <w:rsid w:val="00AE63AD"/>
    <w:rsid w:val="00AE63AE"/>
    <w:rsid w:val="00AE6725"/>
    <w:rsid w:val="00AE6CC6"/>
    <w:rsid w:val="00AF02C5"/>
    <w:rsid w:val="00AF23A2"/>
    <w:rsid w:val="00AF5DA0"/>
    <w:rsid w:val="00AF6228"/>
    <w:rsid w:val="00AF6B3C"/>
    <w:rsid w:val="00AF6ED1"/>
    <w:rsid w:val="00AF6FF9"/>
    <w:rsid w:val="00AF70A9"/>
    <w:rsid w:val="00B00306"/>
    <w:rsid w:val="00B00AF6"/>
    <w:rsid w:val="00B014C2"/>
    <w:rsid w:val="00B02135"/>
    <w:rsid w:val="00B03074"/>
    <w:rsid w:val="00B03BE8"/>
    <w:rsid w:val="00B03F28"/>
    <w:rsid w:val="00B0481F"/>
    <w:rsid w:val="00B073FE"/>
    <w:rsid w:val="00B0764F"/>
    <w:rsid w:val="00B0786E"/>
    <w:rsid w:val="00B079F2"/>
    <w:rsid w:val="00B102E8"/>
    <w:rsid w:val="00B11A27"/>
    <w:rsid w:val="00B11A75"/>
    <w:rsid w:val="00B11F7C"/>
    <w:rsid w:val="00B11FA3"/>
    <w:rsid w:val="00B1564A"/>
    <w:rsid w:val="00B15D60"/>
    <w:rsid w:val="00B16BC5"/>
    <w:rsid w:val="00B172C1"/>
    <w:rsid w:val="00B17337"/>
    <w:rsid w:val="00B20138"/>
    <w:rsid w:val="00B214DF"/>
    <w:rsid w:val="00B224A6"/>
    <w:rsid w:val="00B22AFD"/>
    <w:rsid w:val="00B22F98"/>
    <w:rsid w:val="00B23A9C"/>
    <w:rsid w:val="00B2550A"/>
    <w:rsid w:val="00B25655"/>
    <w:rsid w:val="00B26FA7"/>
    <w:rsid w:val="00B27E91"/>
    <w:rsid w:val="00B30628"/>
    <w:rsid w:val="00B37B71"/>
    <w:rsid w:val="00B40553"/>
    <w:rsid w:val="00B4129A"/>
    <w:rsid w:val="00B41FD2"/>
    <w:rsid w:val="00B42DD4"/>
    <w:rsid w:val="00B43080"/>
    <w:rsid w:val="00B43397"/>
    <w:rsid w:val="00B440F6"/>
    <w:rsid w:val="00B461A3"/>
    <w:rsid w:val="00B473CD"/>
    <w:rsid w:val="00B474FD"/>
    <w:rsid w:val="00B50D6E"/>
    <w:rsid w:val="00B53688"/>
    <w:rsid w:val="00B55005"/>
    <w:rsid w:val="00B61762"/>
    <w:rsid w:val="00B63A7F"/>
    <w:rsid w:val="00B67FF6"/>
    <w:rsid w:val="00B72FBC"/>
    <w:rsid w:val="00B75FF5"/>
    <w:rsid w:val="00B76118"/>
    <w:rsid w:val="00B762D3"/>
    <w:rsid w:val="00B82BD8"/>
    <w:rsid w:val="00B843BA"/>
    <w:rsid w:val="00B84D76"/>
    <w:rsid w:val="00B87580"/>
    <w:rsid w:val="00B90920"/>
    <w:rsid w:val="00B93532"/>
    <w:rsid w:val="00B94F5E"/>
    <w:rsid w:val="00B9663C"/>
    <w:rsid w:val="00B975B6"/>
    <w:rsid w:val="00B97C18"/>
    <w:rsid w:val="00BA0011"/>
    <w:rsid w:val="00BA011E"/>
    <w:rsid w:val="00BA0EF8"/>
    <w:rsid w:val="00BA0FF0"/>
    <w:rsid w:val="00BA1980"/>
    <w:rsid w:val="00BA493D"/>
    <w:rsid w:val="00BA50C2"/>
    <w:rsid w:val="00BA560F"/>
    <w:rsid w:val="00BA575E"/>
    <w:rsid w:val="00BA6726"/>
    <w:rsid w:val="00BA73A3"/>
    <w:rsid w:val="00BB29FC"/>
    <w:rsid w:val="00BB434A"/>
    <w:rsid w:val="00BB4C7B"/>
    <w:rsid w:val="00BB532E"/>
    <w:rsid w:val="00BB5AF1"/>
    <w:rsid w:val="00BB5F86"/>
    <w:rsid w:val="00BB60A6"/>
    <w:rsid w:val="00BC026B"/>
    <w:rsid w:val="00BC1A37"/>
    <w:rsid w:val="00BC311D"/>
    <w:rsid w:val="00BC37CA"/>
    <w:rsid w:val="00BC63FD"/>
    <w:rsid w:val="00BC67F5"/>
    <w:rsid w:val="00BC73C0"/>
    <w:rsid w:val="00BC73C4"/>
    <w:rsid w:val="00BD0D99"/>
    <w:rsid w:val="00BD10DC"/>
    <w:rsid w:val="00BD3241"/>
    <w:rsid w:val="00BD3CC2"/>
    <w:rsid w:val="00BD411A"/>
    <w:rsid w:val="00BD4FFF"/>
    <w:rsid w:val="00BD6A00"/>
    <w:rsid w:val="00BE1BB4"/>
    <w:rsid w:val="00BE3B38"/>
    <w:rsid w:val="00BE3DC4"/>
    <w:rsid w:val="00BE557B"/>
    <w:rsid w:val="00BE6187"/>
    <w:rsid w:val="00BE6F76"/>
    <w:rsid w:val="00BF0466"/>
    <w:rsid w:val="00BF05E0"/>
    <w:rsid w:val="00BF0B60"/>
    <w:rsid w:val="00BF1102"/>
    <w:rsid w:val="00BF1D37"/>
    <w:rsid w:val="00BF3FC8"/>
    <w:rsid w:val="00BF495D"/>
    <w:rsid w:val="00BF4999"/>
    <w:rsid w:val="00BF61A9"/>
    <w:rsid w:val="00BF63A9"/>
    <w:rsid w:val="00BF7472"/>
    <w:rsid w:val="00C001CA"/>
    <w:rsid w:val="00C00965"/>
    <w:rsid w:val="00C00EE4"/>
    <w:rsid w:val="00C02270"/>
    <w:rsid w:val="00C023AA"/>
    <w:rsid w:val="00C0284F"/>
    <w:rsid w:val="00C0343F"/>
    <w:rsid w:val="00C04414"/>
    <w:rsid w:val="00C0553B"/>
    <w:rsid w:val="00C057E0"/>
    <w:rsid w:val="00C05BE9"/>
    <w:rsid w:val="00C07461"/>
    <w:rsid w:val="00C1276A"/>
    <w:rsid w:val="00C12A39"/>
    <w:rsid w:val="00C15BE8"/>
    <w:rsid w:val="00C164A4"/>
    <w:rsid w:val="00C16517"/>
    <w:rsid w:val="00C16B93"/>
    <w:rsid w:val="00C16F14"/>
    <w:rsid w:val="00C17C2A"/>
    <w:rsid w:val="00C2094B"/>
    <w:rsid w:val="00C219FE"/>
    <w:rsid w:val="00C225E4"/>
    <w:rsid w:val="00C226F3"/>
    <w:rsid w:val="00C26B8C"/>
    <w:rsid w:val="00C271B1"/>
    <w:rsid w:val="00C31351"/>
    <w:rsid w:val="00C3331B"/>
    <w:rsid w:val="00C3341C"/>
    <w:rsid w:val="00C33F42"/>
    <w:rsid w:val="00C34702"/>
    <w:rsid w:val="00C34FAE"/>
    <w:rsid w:val="00C40D7B"/>
    <w:rsid w:val="00C40E8C"/>
    <w:rsid w:val="00C41438"/>
    <w:rsid w:val="00C429AF"/>
    <w:rsid w:val="00C433F5"/>
    <w:rsid w:val="00C43F2C"/>
    <w:rsid w:val="00C458DF"/>
    <w:rsid w:val="00C4603A"/>
    <w:rsid w:val="00C467A8"/>
    <w:rsid w:val="00C475DC"/>
    <w:rsid w:val="00C47E90"/>
    <w:rsid w:val="00C50CF8"/>
    <w:rsid w:val="00C51073"/>
    <w:rsid w:val="00C5175E"/>
    <w:rsid w:val="00C52684"/>
    <w:rsid w:val="00C52C40"/>
    <w:rsid w:val="00C53CC7"/>
    <w:rsid w:val="00C56953"/>
    <w:rsid w:val="00C57DAF"/>
    <w:rsid w:val="00C61716"/>
    <w:rsid w:val="00C62E4C"/>
    <w:rsid w:val="00C63112"/>
    <w:rsid w:val="00C645AF"/>
    <w:rsid w:val="00C677FE"/>
    <w:rsid w:val="00C70C1E"/>
    <w:rsid w:val="00C70D68"/>
    <w:rsid w:val="00C7142C"/>
    <w:rsid w:val="00C71F35"/>
    <w:rsid w:val="00C724C5"/>
    <w:rsid w:val="00C72820"/>
    <w:rsid w:val="00C73803"/>
    <w:rsid w:val="00C74308"/>
    <w:rsid w:val="00C7513B"/>
    <w:rsid w:val="00C765ED"/>
    <w:rsid w:val="00C802AA"/>
    <w:rsid w:val="00C803BA"/>
    <w:rsid w:val="00C807F7"/>
    <w:rsid w:val="00C81024"/>
    <w:rsid w:val="00C8282A"/>
    <w:rsid w:val="00C832EB"/>
    <w:rsid w:val="00C835B5"/>
    <w:rsid w:val="00C843AC"/>
    <w:rsid w:val="00C84C83"/>
    <w:rsid w:val="00C86697"/>
    <w:rsid w:val="00C86AAA"/>
    <w:rsid w:val="00C903C8"/>
    <w:rsid w:val="00C90785"/>
    <w:rsid w:val="00C9155C"/>
    <w:rsid w:val="00C9188C"/>
    <w:rsid w:val="00C93471"/>
    <w:rsid w:val="00C937ED"/>
    <w:rsid w:val="00C957AB"/>
    <w:rsid w:val="00C9584E"/>
    <w:rsid w:val="00C96359"/>
    <w:rsid w:val="00C970B9"/>
    <w:rsid w:val="00CA0883"/>
    <w:rsid w:val="00CA105E"/>
    <w:rsid w:val="00CA48CC"/>
    <w:rsid w:val="00CA4A00"/>
    <w:rsid w:val="00CA578C"/>
    <w:rsid w:val="00CA6404"/>
    <w:rsid w:val="00CA6F15"/>
    <w:rsid w:val="00CA728E"/>
    <w:rsid w:val="00CB0849"/>
    <w:rsid w:val="00CB0DDC"/>
    <w:rsid w:val="00CB19B7"/>
    <w:rsid w:val="00CB1C0E"/>
    <w:rsid w:val="00CB1DE6"/>
    <w:rsid w:val="00CB299D"/>
    <w:rsid w:val="00CB3892"/>
    <w:rsid w:val="00CB48E4"/>
    <w:rsid w:val="00CB5460"/>
    <w:rsid w:val="00CB7AED"/>
    <w:rsid w:val="00CC0337"/>
    <w:rsid w:val="00CC1732"/>
    <w:rsid w:val="00CC312D"/>
    <w:rsid w:val="00CC3411"/>
    <w:rsid w:val="00CC44B9"/>
    <w:rsid w:val="00CC4945"/>
    <w:rsid w:val="00CC4BF6"/>
    <w:rsid w:val="00CD0232"/>
    <w:rsid w:val="00CD331D"/>
    <w:rsid w:val="00CD44AB"/>
    <w:rsid w:val="00CD59FD"/>
    <w:rsid w:val="00CD5D6A"/>
    <w:rsid w:val="00CD6FCC"/>
    <w:rsid w:val="00CD7AD9"/>
    <w:rsid w:val="00CE0429"/>
    <w:rsid w:val="00CE0C1F"/>
    <w:rsid w:val="00CE1785"/>
    <w:rsid w:val="00CE1CA7"/>
    <w:rsid w:val="00CE3052"/>
    <w:rsid w:val="00CE3F72"/>
    <w:rsid w:val="00CE42AE"/>
    <w:rsid w:val="00CE512C"/>
    <w:rsid w:val="00CE5754"/>
    <w:rsid w:val="00CE646B"/>
    <w:rsid w:val="00CE6E0F"/>
    <w:rsid w:val="00CE7A29"/>
    <w:rsid w:val="00CE7FE3"/>
    <w:rsid w:val="00CF2894"/>
    <w:rsid w:val="00CF5298"/>
    <w:rsid w:val="00CF5D5A"/>
    <w:rsid w:val="00CF6E49"/>
    <w:rsid w:val="00D0075E"/>
    <w:rsid w:val="00D01167"/>
    <w:rsid w:val="00D019F7"/>
    <w:rsid w:val="00D02142"/>
    <w:rsid w:val="00D02758"/>
    <w:rsid w:val="00D027BA"/>
    <w:rsid w:val="00D029AC"/>
    <w:rsid w:val="00D02F30"/>
    <w:rsid w:val="00D041DD"/>
    <w:rsid w:val="00D04F59"/>
    <w:rsid w:val="00D054C5"/>
    <w:rsid w:val="00D056CE"/>
    <w:rsid w:val="00D06F06"/>
    <w:rsid w:val="00D100CB"/>
    <w:rsid w:val="00D1061E"/>
    <w:rsid w:val="00D10919"/>
    <w:rsid w:val="00D1114F"/>
    <w:rsid w:val="00D11961"/>
    <w:rsid w:val="00D13287"/>
    <w:rsid w:val="00D13D3E"/>
    <w:rsid w:val="00D14328"/>
    <w:rsid w:val="00D15AB4"/>
    <w:rsid w:val="00D1626B"/>
    <w:rsid w:val="00D17537"/>
    <w:rsid w:val="00D17ACD"/>
    <w:rsid w:val="00D2020F"/>
    <w:rsid w:val="00D21620"/>
    <w:rsid w:val="00D21FEA"/>
    <w:rsid w:val="00D22469"/>
    <w:rsid w:val="00D225CB"/>
    <w:rsid w:val="00D24197"/>
    <w:rsid w:val="00D255B6"/>
    <w:rsid w:val="00D25642"/>
    <w:rsid w:val="00D25DF8"/>
    <w:rsid w:val="00D26AB4"/>
    <w:rsid w:val="00D271CB"/>
    <w:rsid w:val="00D2730F"/>
    <w:rsid w:val="00D27ED2"/>
    <w:rsid w:val="00D310D4"/>
    <w:rsid w:val="00D31BB6"/>
    <w:rsid w:val="00D31EC7"/>
    <w:rsid w:val="00D3379B"/>
    <w:rsid w:val="00D349C6"/>
    <w:rsid w:val="00D351F7"/>
    <w:rsid w:val="00D37498"/>
    <w:rsid w:val="00D41348"/>
    <w:rsid w:val="00D45F43"/>
    <w:rsid w:val="00D479A6"/>
    <w:rsid w:val="00D47DE1"/>
    <w:rsid w:val="00D526D8"/>
    <w:rsid w:val="00D528AD"/>
    <w:rsid w:val="00D547FC"/>
    <w:rsid w:val="00D54CBE"/>
    <w:rsid w:val="00D62631"/>
    <w:rsid w:val="00D63593"/>
    <w:rsid w:val="00D64A6C"/>
    <w:rsid w:val="00D64C94"/>
    <w:rsid w:val="00D64EEC"/>
    <w:rsid w:val="00D666BA"/>
    <w:rsid w:val="00D66D06"/>
    <w:rsid w:val="00D66DF8"/>
    <w:rsid w:val="00D67A12"/>
    <w:rsid w:val="00D7021B"/>
    <w:rsid w:val="00D706DE"/>
    <w:rsid w:val="00D71647"/>
    <w:rsid w:val="00D7313E"/>
    <w:rsid w:val="00D763E6"/>
    <w:rsid w:val="00D76653"/>
    <w:rsid w:val="00D806C2"/>
    <w:rsid w:val="00D806EB"/>
    <w:rsid w:val="00D82A61"/>
    <w:rsid w:val="00D838E2"/>
    <w:rsid w:val="00D8399A"/>
    <w:rsid w:val="00D85CA3"/>
    <w:rsid w:val="00D90995"/>
    <w:rsid w:val="00D90F09"/>
    <w:rsid w:val="00D916B8"/>
    <w:rsid w:val="00D92B3D"/>
    <w:rsid w:val="00D9354A"/>
    <w:rsid w:val="00D93AE1"/>
    <w:rsid w:val="00D943E7"/>
    <w:rsid w:val="00D948B2"/>
    <w:rsid w:val="00D94957"/>
    <w:rsid w:val="00DA327C"/>
    <w:rsid w:val="00DA45B3"/>
    <w:rsid w:val="00DA56E1"/>
    <w:rsid w:val="00DA5B95"/>
    <w:rsid w:val="00DA7DCE"/>
    <w:rsid w:val="00DB1D8C"/>
    <w:rsid w:val="00DB1ED3"/>
    <w:rsid w:val="00DB2934"/>
    <w:rsid w:val="00DB2CBE"/>
    <w:rsid w:val="00DB4137"/>
    <w:rsid w:val="00DB48AC"/>
    <w:rsid w:val="00DB66EE"/>
    <w:rsid w:val="00DB7B21"/>
    <w:rsid w:val="00DC017B"/>
    <w:rsid w:val="00DC02E6"/>
    <w:rsid w:val="00DC0AB6"/>
    <w:rsid w:val="00DC0E33"/>
    <w:rsid w:val="00DC14C9"/>
    <w:rsid w:val="00DC1E8A"/>
    <w:rsid w:val="00DC3C10"/>
    <w:rsid w:val="00DC742D"/>
    <w:rsid w:val="00DD0307"/>
    <w:rsid w:val="00DD2072"/>
    <w:rsid w:val="00DD26B4"/>
    <w:rsid w:val="00DD3F54"/>
    <w:rsid w:val="00DD61B9"/>
    <w:rsid w:val="00DD6D22"/>
    <w:rsid w:val="00DE1849"/>
    <w:rsid w:val="00DE359E"/>
    <w:rsid w:val="00DE529B"/>
    <w:rsid w:val="00DE5674"/>
    <w:rsid w:val="00DE594C"/>
    <w:rsid w:val="00DE6967"/>
    <w:rsid w:val="00DE78B1"/>
    <w:rsid w:val="00DF09C9"/>
    <w:rsid w:val="00DF0B6B"/>
    <w:rsid w:val="00DF115D"/>
    <w:rsid w:val="00DF143B"/>
    <w:rsid w:val="00DF19EA"/>
    <w:rsid w:val="00DF2293"/>
    <w:rsid w:val="00DF3103"/>
    <w:rsid w:val="00DF407C"/>
    <w:rsid w:val="00DF41A9"/>
    <w:rsid w:val="00DF4FB5"/>
    <w:rsid w:val="00E00AA7"/>
    <w:rsid w:val="00E00F61"/>
    <w:rsid w:val="00E00FFC"/>
    <w:rsid w:val="00E010D1"/>
    <w:rsid w:val="00E01285"/>
    <w:rsid w:val="00E0153E"/>
    <w:rsid w:val="00E04D42"/>
    <w:rsid w:val="00E06D6A"/>
    <w:rsid w:val="00E0712A"/>
    <w:rsid w:val="00E12971"/>
    <w:rsid w:val="00E1414E"/>
    <w:rsid w:val="00E14730"/>
    <w:rsid w:val="00E16194"/>
    <w:rsid w:val="00E17AC8"/>
    <w:rsid w:val="00E200D1"/>
    <w:rsid w:val="00E209CF"/>
    <w:rsid w:val="00E20B75"/>
    <w:rsid w:val="00E2186C"/>
    <w:rsid w:val="00E22C68"/>
    <w:rsid w:val="00E27D9B"/>
    <w:rsid w:val="00E33731"/>
    <w:rsid w:val="00E36BC0"/>
    <w:rsid w:val="00E36F53"/>
    <w:rsid w:val="00E405B5"/>
    <w:rsid w:val="00E41F5C"/>
    <w:rsid w:val="00E439AB"/>
    <w:rsid w:val="00E44718"/>
    <w:rsid w:val="00E44FDB"/>
    <w:rsid w:val="00E4792A"/>
    <w:rsid w:val="00E51497"/>
    <w:rsid w:val="00E53A7C"/>
    <w:rsid w:val="00E53A98"/>
    <w:rsid w:val="00E54874"/>
    <w:rsid w:val="00E54D2D"/>
    <w:rsid w:val="00E56600"/>
    <w:rsid w:val="00E56C0E"/>
    <w:rsid w:val="00E60193"/>
    <w:rsid w:val="00E60714"/>
    <w:rsid w:val="00E60911"/>
    <w:rsid w:val="00E6129D"/>
    <w:rsid w:val="00E61FE7"/>
    <w:rsid w:val="00E624B9"/>
    <w:rsid w:val="00E62EF3"/>
    <w:rsid w:val="00E63B33"/>
    <w:rsid w:val="00E63E76"/>
    <w:rsid w:val="00E64A9D"/>
    <w:rsid w:val="00E65D6F"/>
    <w:rsid w:val="00E66D11"/>
    <w:rsid w:val="00E70BEE"/>
    <w:rsid w:val="00E70D2E"/>
    <w:rsid w:val="00E71E20"/>
    <w:rsid w:val="00E7277C"/>
    <w:rsid w:val="00E72CEB"/>
    <w:rsid w:val="00E751E2"/>
    <w:rsid w:val="00E77270"/>
    <w:rsid w:val="00E775F6"/>
    <w:rsid w:val="00E80744"/>
    <w:rsid w:val="00E81A01"/>
    <w:rsid w:val="00E82C61"/>
    <w:rsid w:val="00E83397"/>
    <w:rsid w:val="00E84FB7"/>
    <w:rsid w:val="00E85340"/>
    <w:rsid w:val="00E85782"/>
    <w:rsid w:val="00E86F0F"/>
    <w:rsid w:val="00E913DA"/>
    <w:rsid w:val="00E91F3B"/>
    <w:rsid w:val="00E92006"/>
    <w:rsid w:val="00EA1A72"/>
    <w:rsid w:val="00EA24E3"/>
    <w:rsid w:val="00EA4E50"/>
    <w:rsid w:val="00EA4FE7"/>
    <w:rsid w:val="00EA65BE"/>
    <w:rsid w:val="00EB112D"/>
    <w:rsid w:val="00EB29A3"/>
    <w:rsid w:val="00EB37C2"/>
    <w:rsid w:val="00EB4F98"/>
    <w:rsid w:val="00EC1E2B"/>
    <w:rsid w:val="00EC28C4"/>
    <w:rsid w:val="00EC2C75"/>
    <w:rsid w:val="00EC37AE"/>
    <w:rsid w:val="00EC489E"/>
    <w:rsid w:val="00EC48EF"/>
    <w:rsid w:val="00EC4F02"/>
    <w:rsid w:val="00EC5D00"/>
    <w:rsid w:val="00EC63C7"/>
    <w:rsid w:val="00EC663C"/>
    <w:rsid w:val="00ED0545"/>
    <w:rsid w:val="00ED133F"/>
    <w:rsid w:val="00ED33CA"/>
    <w:rsid w:val="00ED3C03"/>
    <w:rsid w:val="00ED3E98"/>
    <w:rsid w:val="00ED3EFC"/>
    <w:rsid w:val="00ED3F0F"/>
    <w:rsid w:val="00ED43B8"/>
    <w:rsid w:val="00ED5F5C"/>
    <w:rsid w:val="00ED7001"/>
    <w:rsid w:val="00ED79D8"/>
    <w:rsid w:val="00EE1583"/>
    <w:rsid w:val="00EE15AD"/>
    <w:rsid w:val="00EE2F84"/>
    <w:rsid w:val="00EE34F1"/>
    <w:rsid w:val="00EE5CEA"/>
    <w:rsid w:val="00EE6A60"/>
    <w:rsid w:val="00EE7407"/>
    <w:rsid w:val="00EE7960"/>
    <w:rsid w:val="00EE7D53"/>
    <w:rsid w:val="00EF0750"/>
    <w:rsid w:val="00EF122E"/>
    <w:rsid w:val="00EF350C"/>
    <w:rsid w:val="00EF39B5"/>
    <w:rsid w:val="00EF5460"/>
    <w:rsid w:val="00EF5E82"/>
    <w:rsid w:val="00EF649C"/>
    <w:rsid w:val="00EF663A"/>
    <w:rsid w:val="00EF66F8"/>
    <w:rsid w:val="00EF6EE4"/>
    <w:rsid w:val="00F0025B"/>
    <w:rsid w:val="00F01141"/>
    <w:rsid w:val="00F028C4"/>
    <w:rsid w:val="00F04600"/>
    <w:rsid w:val="00F04AD2"/>
    <w:rsid w:val="00F05751"/>
    <w:rsid w:val="00F06E95"/>
    <w:rsid w:val="00F114A8"/>
    <w:rsid w:val="00F11744"/>
    <w:rsid w:val="00F11A2B"/>
    <w:rsid w:val="00F11B09"/>
    <w:rsid w:val="00F1241D"/>
    <w:rsid w:val="00F12759"/>
    <w:rsid w:val="00F1337A"/>
    <w:rsid w:val="00F133C3"/>
    <w:rsid w:val="00F13470"/>
    <w:rsid w:val="00F13600"/>
    <w:rsid w:val="00F136E9"/>
    <w:rsid w:val="00F145FB"/>
    <w:rsid w:val="00F15E2F"/>
    <w:rsid w:val="00F171E3"/>
    <w:rsid w:val="00F22272"/>
    <w:rsid w:val="00F23FE7"/>
    <w:rsid w:val="00F257A0"/>
    <w:rsid w:val="00F30079"/>
    <w:rsid w:val="00F32169"/>
    <w:rsid w:val="00F325E2"/>
    <w:rsid w:val="00F32E94"/>
    <w:rsid w:val="00F337F6"/>
    <w:rsid w:val="00F3445A"/>
    <w:rsid w:val="00F35571"/>
    <w:rsid w:val="00F36AB3"/>
    <w:rsid w:val="00F414AC"/>
    <w:rsid w:val="00F441FC"/>
    <w:rsid w:val="00F47EA1"/>
    <w:rsid w:val="00F51443"/>
    <w:rsid w:val="00F5150F"/>
    <w:rsid w:val="00F53F30"/>
    <w:rsid w:val="00F54724"/>
    <w:rsid w:val="00F547DC"/>
    <w:rsid w:val="00F55A97"/>
    <w:rsid w:val="00F560AF"/>
    <w:rsid w:val="00F66AAE"/>
    <w:rsid w:val="00F6749C"/>
    <w:rsid w:val="00F7186D"/>
    <w:rsid w:val="00F75744"/>
    <w:rsid w:val="00F75F16"/>
    <w:rsid w:val="00F801A8"/>
    <w:rsid w:val="00F822FB"/>
    <w:rsid w:val="00F83EDA"/>
    <w:rsid w:val="00F84CDB"/>
    <w:rsid w:val="00F850A7"/>
    <w:rsid w:val="00F868C6"/>
    <w:rsid w:val="00F86CFD"/>
    <w:rsid w:val="00F87A23"/>
    <w:rsid w:val="00F9119F"/>
    <w:rsid w:val="00F963AB"/>
    <w:rsid w:val="00F96A4E"/>
    <w:rsid w:val="00FA1634"/>
    <w:rsid w:val="00FA245E"/>
    <w:rsid w:val="00FA3B56"/>
    <w:rsid w:val="00FA49FC"/>
    <w:rsid w:val="00FA5205"/>
    <w:rsid w:val="00FA59DB"/>
    <w:rsid w:val="00FA7E3B"/>
    <w:rsid w:val="00FB0B78"/>
    <w:rsid w:val="00FB10EF"/>
    <w:rsid w:val="00FB1991"/>
    <w:rsid w:val="00FB26B2"/>
    <w:rsid w:val="00FB2BE7"/>
    <w:rsid w:val="00FB2F2E"/>
    <w:rsid w:val="00FB3286"/>
    <w:rsid w:val="00FB3799"/>
    <w:rsid w:val="00FB3C08"/>
    <w:rsid w:val="00FB467D"/>
    <w:rsid w:val="00FB482E"/>
    <w:rsid w:val="00FB5351"/>
    <w:rsid w:val="00FB60FE"/>
    <w:rsid w:val="00FB7615"/>
    <w:rsid w:val="00FB7CD4"/>
    <w:rsid w:val="00FC129A"/>
    <w:rsid w:val="00FC1420"/>
    <w:rsid w:val="00FC27DB"/>
    <w:rsid w:val="00FC3621"/>
    <w:rsid w:val="00FC4531"/>
    <w:rsid w:val="00FC5BF6"/>
    <w:rsid w:val="00FC738D"/>
    <w:rsid w:val="00FC7756"/>
    <w:rsid w:val="00FC78E7"/>
    <w:rsid w:val="00FD04D0"/>
    <w:rsid w:val="00FD599E"/>
    <w:rsid w:val="00FD660F"/>
    <w:rsid w:val="00FD7B1B"/>
    <w:rsid w:val="00FE09B2"/>
    <w:rsid w:val="00FE0B46"/>
    <w:rsid w:val="00FE0F28"/>
    <w:rsid w:val="00FE1DDA"/>
    <w:rsid w:val="00FE2336"/>
    <w:rsid w:val="00FE239C"/>
    <w:rsid w:val="00FE285C"/>
    <w:rsid w:val="00FE2D61"/>
    <w:rsid w:val="00FE3676"/>
    <w:rsid w:val="00FE3D49"/>
    <w:rsid w:val="00FE434E"/>
    <w:rsid w:val="00FE5993"/>
    <w:rsid w:val="00FE74DE"/>
    <w:rsid w:val="00FF0B44"/>
    <w:rsid w:val="00FF2208"/>
    <w:rsid w:val="00FF24F2"/>
    <w:rsid w:val="00FF299B"/>
    <w:rsid w:val="00FF3083"/>
    <w:rsid w:val="00FF4C1B"/>
    <w:rsid w:val="00FF528A"/>
    <w:rsid w:val="00FF54EB"/>
    <w:rsid w:val="00FF637D"/>
    <w:rsid w:val="00FF70D3"/>
    <w:rsid w:val="09475DC3"/>
    <w:rsid w:val="0C9A2553"/>
    <w:rsid w:val="106D1574"/>
    <w:rsid w:val="10E40D58"/>
    <w:rsid w:val="11123937"/>
    <w:rsid w:val="133F45D0"/>
    <w:rsid w:val="137F5B39"/>
    <w:rsid w:val="14495457"/>
    <w:rsid w:val="14C92A35"/>
    <w:rsid w:val="160D09AB"/>
    <w:rsid w:val="27714819"/>
    <w:rsid w:val="28734BCE"/>
    <w:rsid w:val="2B1976BE"/>
    <w:rsid w:val="352C0173"/>
    <w:rsid w:val="3A194D20"/>
    <w:rsid w:val="403B3573"/>
    <w:rsid w:val="491854FC"/>
    <w:rsid w:val="4B576C6E"/>
    <w:rsid w:val="4D4700F9"/>
    <w:rsid w:val="55AF3938"/>
    <w:rsid w:val="5917102A"/>
    <w:rsid w:val="61296BD4"/>
    <w:rsid w:val="65B174E6"/>
    <w:rsid w:val="74CC76AD"/>
    <w:rsid w:val="7EED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szCs w:val="24"/>
    </w:r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页眉 Char"/>
    <w:basedOn w:val="8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日期 Char"/>
    <w:basedOn w:val="8"/>
    <w:link w:val="3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566</Words>
  <Characters>3228</Characters>
  <Lines>26</Lines>
  <Paragraphs>7</Paragraphs>
  <TotalTime>8</TotalTime>
  <ScaleCrop>false</ScaleCrop>
  <LinksUpToDate>false</LinksUpToDate>
  <CharactersWithSpaces>3787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2020-03-23T02:35:00Z</dcterms:created>
  <dc:creator>zhuoyue</dc:creator>
  <cp:lastModifiedBy>慎独</cp:lastModifiedBy>
  <cp:lastPrinted>2021-12-22T07:25:00Z</cp:lastPrinted>
  <dcterms:modified xsi:type="dcterms:W3CDTF">2021-12-27T09:31:48Z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BA417A5A03FE4BC286210962A21045B4</vt:lpwstr>
  </property>
</Properties>
</file>