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仿宋" w:hAnsi="仿宋" w:eastAsia="仿宋"/>
        </w:rPr>
      </w:pPr>
      <w:bookmarkStart w:id="0" w:name="_GoBack"/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bookmarkEnd w:id="0"/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E6"/>
    <w:rsid w:val="001A32E6"/>
    <w:rsid w:val="00F13D5E"/>
    <w:rsid w:val="00FA60C2"/>
    <w:rsid w:val="122536E1"/>
    <w:rsid w:val="31C4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297</Characters>
  <Lines>2</Lines>
  <Paragraphs>1</Paragraphs>
  <TotalTime>7</TotalTime>
  <ScaleCrop>false</ScaleCrop>
  <LinksUpToDate>false</LinksUpToDate>
  <CharactersWithSpaces>348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2020-04-30T08:42:00Z</dcterms:created>
  <dc:creator>Administrator.PC-20170318GOUT</dc:creator>
  <cp:lastModifiedBy>郑琴</cp:lastModifiedBy>
  <dcterms:modified xsi:type="dcterms:W3CDTF">2021-12-15T07:03:07Z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6E69A4EB57174A92A81982F2C496D413</vt:lpwstr>
  </property>
</Properties>
</file>